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45"/>
        <w:gridCol w:w="2446"/>
        <w:gridCol w:w="2448"/>
        <w:gridCol w:w="2446"/>
        <w:gridCol w:w="2448"/>
        <w:gridCol w:w="2446"/>
      </w:tblGrid>
      <w:tr w:rsidR="00AF3C22" w:rsidRPr="008F4A8C" w14:paraId="439D9BC6" w14:textId="77777777" w:rsidTr="006112CE">
        <w:trPr>
          <w:trHeight w:val="193"/>
        </w:trPr>
        <w:tc>
          <w:tcPr>
            <w:tcW w:w="5000" w:type="pct"/>
            <w:gridSpan w:val="6"/>
            <w:shd w:val="clear" w:color="auto" w:fill="FFFF66"/>
          </w:tcPr>
          <w:p w14:paraId="4C17AEE6" w14:textId="77777777" w:rsidR="00AF3C22" w:rsidRPr="00946246" w:rsidRDefault="00485B15" w:rsidP="00DE02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Grammar c</w:t>
            </w:r>
            <w:r w:rsidR="00AF3C22" w:rsidRPr="00946246">
              <w:rPr>
                <w:b/>
                <w:sz w:val="20"/>
                <w:szCs w:val="20"/>
              </w:rPr>
              <w:t>overage</w:t>
            </w:r>
          </w:p>
        </w:tc>
      </w:tr>
      <w:tr w:rsidR="00EB3587" w:rsidRPr="008F4A8C" w14:paraId="76756A2C" w14:textId="77777777" w:rsidTr="006112CE">
        <w:trPr>
          <w:trHeight w:val="1545"/>
        </w:trPr>
        <w:tc>
          <w:tcPr>
            <w:tcW w:w="833" w:type="pct"/>
          </w:tcPr>
          <w:p w14:paraId="106DDC31" w14:textId="77777777" w:rsidR="000D3289" w:rsidRPr="00946246" w:rsidRDefault="000D3289" w:rsidP="000D3289">
            <w:pPr>
              <w:jc w:val="center"/>
              <w:rPr>
                <w:b/>
                <w:sz w:val="20"/>
                <w:szCs w:val="20"/>
              </w:rPr>
            </w:pPr>
            <w:r w:rsidRPr="00946246">
              <w:rPr>
                <w:b/>
                <w:sz w:val="20"/>
                <w:szCs w:val="20"/>
              </w:rPr>
              <w:t>Informal and formal  speech</w:t>
            </w:r>
            <w:r w:rsidR="006112CE">
              <w:rPr>
                <w:b/>
                <w:sz w:val="20"/>
                <w:szCs w:val="20"/>
              </w:rPr>
              <w:t>:</w:t>
            </w:r>
          </w:p>
          <w:p w14:paraId="61A4EE6F" w14:textId="77777777" w:rsidR="000D3289" w:rsidRPr="00946246" w:rsidRDefault="00485B15" w:rsidP="000D3289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</w:t>
            </w:r>
            <w:r w:rsidR="000D3289" w:rsidRPr="00485B15">
              <w:rPr>
                <w:i/>
                <w:sz w:val="20"/>
                <w:szCs w:val="20"/>
              </w:rPr>
              <w:t>ind out</w:t>
            </w:r>
            <w:r w:rsidR="00243348">
              <w:rPr>
                <w:sz w:val="20"/>
                <w:szCs w:val="20"/>
              </w:rPr>
              <w:t xml:space="preserve"> </w:t>
            </w:r>
            <w:r w:rsidR="00243348" w:rsidRPr="00243348">
              <w:rPr>
                <w:i/>
                <w:sz w:val="20"/>
                <w:szCs w:val="20"/>
              </w:rPr>
              <w:t xml:space="preserve">/ </w:t>
            </w:r>
            <w:r w:rsidR="000D3289" w:rsidRPr="00485B15">
              <w:rPr>
                <w:i/>
                <w:sz w:val="20"/>
                <w:szCs w:val="20"/>
              </w:rPr>
              <w:t>discover</w:t>
            </w:r>
          </w:p>
          <w:p w14:paraId="0F5BFFBB" w14:textId="77777777" w:rsidR="000D3289" w:rsidRPr="00485B15" w:rsidRDefault="00485B15" w:rsidP="008B5D32">
            <w:pPr>
              <w:ind w:left="-600" w:firstLine="600"/>
              <w:jc w:val="center"/>
              <w:rPr>
                <w:i/>
                <w:sz w:val="20"/>
                <w:szCs w:val="20"/>
              </w:rPr>
            </w:pPr>
            <w:r w:rsidRPr="00485B15">
              <w:rPr>
                <w:i/>
                <w:sz w:val="20"/>
                <w:szCs w:val="20"/>
              </w:rPr>
              <w:t>a</w:t>
            </w:r>
            <w:r w:rsidR="00243348">
              <w:rPr>
                <w:i/>
                <w:sz w:val="20"/>
                <w:szCs w:val="20"/>
              </w:rPr>
              <w:t>sk for /</w:t>
            </w:r>
            <w:r w:rsidR="000D3289" w:rsidRPr="00485B15">
              <w:rPr>
                <w:i/>
                <w:sz w:val="20"/>
                <w:szCs w:val="20"/>
              </w:rPr>
              <w:t xml:space="preserve"> request</w:t>
            </w:r>
          </w:p>
          <w:p w14:paraId="576E4F85" w14:textId="77777777" w:rsidR="000D3289" w:rsidRPr="00485B15" w:rsidRDefault="00485B15" w:rsidP="000D328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</w:t>
            </w:r>
            <w:r w:rsidR="00243348">
              <w:rPr>
                <w:i/>
                <w:sz w:val="20"/>
                <w:szCs w:val="20"/>
              </w:rPr>
              <w:t xml:space="preserve">o in / </w:t>
            </w:r>
            <w:r w:rsidR="000D3289" w:rsidRPr="00485B15">
              <w:rPr>
                <w:i/>
                <w:sz w:val="20"/>
                <w:szCs w:val="20"/>
              </w:rPr>
              <w:t>enter</w:t>
            </w:r>
          </w:p>
          <w:p w14:paraId="3DED9010" w14:textId="77777777" w:rsidR="000D3289" w:rsidRPr="00946246" w:rsidRDefault="000D3289" w:rsidP="000D3289">
            <w:pPr>
              <w:jc w:val="center"/>
              <w:rPr>
                <w:i/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Using que</w:t>
            </w:r>
            <w:r w:rsidR="00485B15">
              <w:rPr>
                <w:sz w:val="20"/>
                <w:szCs w:val="20"/>
              </w:rPr>
              <w:t>stion tags for informality:</w:t>
            </w:r>
            <w:r w:rsidR="00485B15">
              <w:rPr>
                <w:sz w:val="20"/>
                <w:szCs w:val="20"/>
              </w:rPr>
              <w:br/>
            </w:r>
            <w:r w:rsidRPr="00946246">
              <w:rPr>
                <w:i/>
                <w:sz w:val="20"/>
                <w:szCs w:val="20"/>
              </w:rPr>
              <w:t xml:space="preserve">He’s in your class, isn’t he? </w:t>
            </w:r>
          </w:p>
          <w:p w14:paraId="5DBC7B1F" w14:textId="77777777" w:rsidR="00EB3587" w:rsidRPr="00946246" w:rsidRDefault="000D3289" w:rsidP="000D3289">
            <w:pPr>
              <w:jc w:val="center"/>
              <w:rPr>
                <w:b/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Use the</w:t>
            </w:r>
            <w:r w:rsidR="00485B15">
              <w:rPr>
                <w:sz w:val="20"/>
                <w:szCs w:val="20"/>
              </w:rPr>
              <w:t xml:space="preserve"> subjunctive for formal writing:</w:t>
            </w:r>
            <w:r w:rsidR="00485B15">
              <w:rPr>
                <w:sz w:val="20"/>
                <w:szCs w:val="20"/>
              </w:rPr>
              <w:br/>
            </w:r>
            <w:r w:rsidRPr="00946246">
              <w:rPr>
                <w:sz w:val="20"/>
                <w:szCs w:val="20"/>
              </w:rPr>
              <w:t xml:space="preserve"> </w:t>
            </w:r>
            <w:r w:rsidRPr="00946246">
              <w:rPr>
                <w:i/>
                <w:sz w:val="20"/>
                <w:szCs w:val="20"/>
              </w:rPr>
              <w:t xml:space="preserve">If I </w:t>
            </w:r>
            <w:r w:rsidRPr="00946246">
              <w:rPr>
                <w:i/>
                <w:sz w:val="20"/>
                <w:szCs w:val="20"/>
                <w:u w:val="single"/>
              </w:rPr>
              <w:t>were</w:t>
            </w:r>
            <w:r w:rsidRPr="00946246">
              <w:rPr>
                <w:i/>
                <w:sz w:val="20"/>
                <w:szCs w:val="20"/>
              </w:rPr>
              <w:t xml:space="preserve"> you…</w:t>
            </w:r>
          </w:p>
        </w:tc>
        <w:tc>
          <w:tcPr>
            <w:tcW w:w="833" w:type="pct"/>
          </w:tcPr>
          <w:p w14:paraId="22CC2EC7" w14:textId="77777777" w:rsidR="0000372D" w:rsidRPr="00946246" w:rsidRDefault="00EC425F" w:rsidP="00EC425F">
            <w:pPr>
              <w:jc w:val="center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U</w:t>
            </w:r>
            <w:r w:rsidR="00243348">
              <w:rPr>
                <w:sz w:val="20"/>
                <w:szCs w:val="20"/>
              </w:rPr>
              <w:t>se</w:t>
            </w:r>
            <w:r w:rsidRPr="00946246">
              <w:rPr>
                <w:sz w:val="20"/>
                <w:szCs w:val="20"/>
              </w:rPr>
              <w:t xml:space="preserve"> </w:t>
            </w:r>
            <w:r w:rsidRPr="00243348">
              <w:rPr>
                <w:b/>
                <w:sz w:val="20"/>
                <w:szCs w:val="20"/>
              </w:rPr>
              <w:t>inverted commas</w:t>
            </w:r>
            <w:r w:rsidR="00243348">
              <w:rPr>
                <w:sz w:val="20"/>
                <w:szCs w:val="20"/>
              </w:rPr>
              <w:t xml:space="preserve"> accurately with punctuation; start</w:t>
            </w:r>
            <w:r w:rsidRPr="00946246">
              <w:rPr>
                <w:sz w:val="20"/>
                <w:szCs w:val="20"/>
              </w:rPr>
              <w:t xml:space="preserve"> a new line for e</w:t>
            </w:r>
            <w:r w:rsidR="00243348">
              <w:rPr>
                <w:sz w:val="20"/>
                <w:szCs w:val="20"/>
              </w:rPr>
              <w:t>ach new speaker and place</w:t>
            </w:r>
            <w:r w:rsidR="00485B15">
              <w:rPr>
                <w:sz w:val="20"/>
                <w:szCs w:val="20"/>
              </w:rPr>
              <w:t xml:space="preserve"> who says what at the beginning and at the end of the inverted commas</w:t>
            </w:r>
          </w:p>
        </w:tc>
        <w:tc>
          <w:tcPr>
            <w:tcW w:w="834" w:type="pct"/>
          </w:tcPr>
          <w:p w14:paraId="0E2B4BF5" w14:textId="77777777" w:rsidR="00485B15" w:rsidRDefault="0011567D" w:rsidP="00485B15">
            <w:pPr>
              <w:jc w:val="center"/>
              <w:rPr>
                <w:sz w:val="20"/>
                <w:szCs w:val="20"/>
              </w:rPr>
            </w:pPr>
            <w:r w:rsidRPr="00946246">
              <w:rPr>
                <w:b/>
                <w:sz w:val="20"/>
                <w:szCs w:val="20"/>
              </w:rPr>
              <w:t>Dashes</w:t>
            </w:r>
            <w:r w:rsidR="00485B15">
              <w:rPr>
                <w:b/>
                <w:sz w:val="20"/>
                <w:szCs w:val="20"/>
              </w:rPr>
              <w:t xml:space="preserve"> </w:t>
            </w:r>
            <w:r w:rsidRPr="00946246">
              <w:rPr>
                <w:sz w:val="20"/>
                <w:szCs w:val="20"/>
              </w:rPr>
              <w:t>to mark th</w:t>
            </w:r>
            <w:r w:rsidR="00485B15">
              <w:rPr>
                <w:sz w:val="20"/>
                <w:szCs w:val="20"/>
              </w:rPr>
              <w:t xml:space="preserve">e boundary between clauses: </w:t>
            </w:r>
          </w:p>
          <w:p w14:paraId="2E0DAA4E" w14:textId="77777777" w:rsidR="0011567D" w:rsidRPr="00485B15" w:rsidRDefault="00485B15" w:rsidP="00485B1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It’s raining −</w:t>
            </w:r>
            <w:r w:rsidR="0011567D" w:rsidRPr="00485B15">
              <w:rPr>
                <w:i/>
                <w:sz w:val="20"/>
                <w:szCs w:val="20"/>
              </w:rPr>
              <w:t xml:space="preserve"> I’m fed up</w:t>
            </w:r>
          </w:p>
        </w:tc>
        <w:tc>
          <w:tcPr>
            <w:tcW w:w="833" w:type="pct"/>
          </w:tcPr>
          <w:p w14:paraId="5D4B43EE" w14:textId="77777777" w:rsidR="00EB3587" w:rsidRPr="00946246" w:rsidRDefault="00485B15" w:rsidP="00904E4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Semi</w:t>
            </w:r>
            <w:r w:rsidR="008D68BB" w:rsidRPr="00946246">
              <w:rPr>
                <w:b/>
                <w:sz w:val="20"/>
                <w:szCs w:val="20"/>
              </w:rPr>
              <w:t xml:space="preserve">colons </w:t>
            </w:r>
            <w:r w:rsidR="008D68BB" w:rsidRPr="00946246">
              <w:rPr>
                <w:sz w:val="20"/>
                <w:szCs w:val="20"/>
              </w:rPr>
              <w:t xml:space="preserve">to </w:t>
            </w:r>
            <w:r w:rsidR="00350EF2" w:rsidRPr="00946246">
              <w:rPr>
                <w:sz w:val="20"/>
                <w:szCs w:val="20"/>
              </w:rPr>
              <w:t xml:space="preserve">demarcate </w:t>
            </w:r>
            <w:r>
              <w:rPr>
                <w:sz w:val="20"/>
                <w:szCs w:val="20"/>
              </w:rPr>
              <w:t>within a list</w:t>
            </w:r>
          </w:p>
        </w:tc>
        <w:tc>
          <w:tcPr>
            <w:tcW w:w="834" w:type="pct"/>
          </w:tcPr>
          <w:p w14:paraId="2B79FA3F" w14:textId="77777777" w:rsidR="00EB3587" w:rsidRPr="00946246" w:rsidRDefault="00111B83" w:rsidP="00904E48">
            <w:pPr>
              <w:jc w:val="center"/>
              <w:rPr>
                <w:b/>
                <w:sz w:val="20"/>
                <w:szCs w:val="20"/>
              </w:rPr>
            </w:pPr>
            <w:r w:rsidRPr="00946246">
              <w:rPr>
                <w:b/>
                <w:sz w:val="20"/>
                <w:szCs w:val="20"/>
              </w:rPr>
              <w:t>Simple sen</w:t>
            </w:r>
            <w:r w:rsidR="00485B15">
              <w:rPr>
                <w:b/>
                <w:sz w:val="20"/>
                <w:szCs w:val="20"/>
              </w:rPr>
              <w:t>tence</w:t>
            </w:r>
            <w:r w:rsidR="00243348">
              <w:rPr>
                <w:b/>
                <w:sz w:val="20"/>
                <w:szCs w:val="20"/>
              </w:rPr>
              <w:t>s</w:t>
            </w:r>
            <w:r w:rsidR="00485B15">
              <w:rPr>
                <w:b/>
                <w:sz w:val="20"/>
                <w:szCs w:val="20"/>
              </w:rPr>
              <w:t xml:space="preserve"> and how to embellish them</w:t>
            </w:r>
          </w:p>
        </w:tc>
        <w:tc>
          <w:tcPr>
            <w:tcW w:w="833" w:type="pct"/>
          </w:tcPr>
          <w:p w14:paraId="0182153D" w14:textId="77777777" w:rsidR="00EB3587" w:rsidRPr="00946246" w:rsidRDefault="00B06631" w:rsidP="00904E48">
            <w:pPr>
              <w:jc w:val="center"/>
              <w:rPr>
                <w:b/>
                <w:sz w:val="20"/>
                <w:szCs w:val="20"/>
              </w:rPr>
            </w:pPr>
            <w:r w:rsidRPr="00946246">
              <w:rPr>
                <w:b/>
                <w:sz w:val="20"/>
                <w:szCs w:val="20"/>
              </w:rPr>
              <w:t>Modal verbs</w:t>
            </w:r>
          </w:p>
        </w:tc>
      </w:tr>
      <w:tr w:rsidR="00EB3587" w:rsidRPr="008F4A8C" w14:paraId="60E7440B" w14:textId="77777777" w:rsidTr="006112CE">
        <w:trPr>
          <w:trHeight w:val="881"/>
        </w:trPr>
        <w:tc>
          <w:tcPr>
            <w:tcW w:w="833" w:type="pct"/>
          </w:tcPr>
          <w:p w14:paraId="11770FDA" w14:textId="77777777" w:rsidR="00EB3587" w:rsidRPr="00946246" w:rsidRDefault="00B56BBC" w:rsidP="00904E48">
            <w:pPr>
              <w:jc w:val="center"/>
              <w:rPr>
                <w:b/>
                <w:sz w:val="20"/>
                <w:szCs w:val="20"/>
              </w:rPr>
            </w:pPr>
            <w:r w:rsidRPr="00946246">
              <w:rPr>
                <w:b/>
                <w:sz w:val="20"/>
                <w:szCs w:val="20"/>
              </w:rPr>
              <w:t>Abstract nouns</w:t>
            </w:r>
          </w:p>
        </w:tc>
        <w:tc>
          <w:tcPr>
            <w:tcW w:w="833" w:type="pct"/>
          </w:tcPr>
          <w:p w14:paraId="1FA7D293" w14:textId="77777777" w:rsidR="00485B15" w:rsidRDefault="00C43900" w:rsidP="00904E48">
            <w:pPr>
              <w:jc w:val="center"/>
              <w:rPr>
                <w:b/>
                <w:sz w:val="20"/>
                <w:szCs w:val="20"/>
              </w:rPr>
            </w:pPr>
            <w:r w:rsidRPr="00946246">
              <w:rPr>
                <w:b/>
                <w:sz w:val="20"/>
                <w:szCs w:val="20"/>
              </w:rPr>
              <w:t>Repetition for effect</w:t>
            </w:r>
            <w:r w:rsidR="00485B15">
              <w:rPr>
                <w:b/>
                <w:sz w:val="20"/>
                <w:szCs w:val="20"/>
              </w:rPr>
              <w:t>:</w:t>
            </w:r>
          </w:p>
          <w:p w14:paraId="0446039C" w14:textId="77777777" w:rsidR="00EB3587" w:rsidRPr="00946246" w:rsidRDefault="0011567D" w:rsidP="00904E48">
            <w:pPr>
              <w:jc w:val="center"/>
              <w:rPr>
                <w:b/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persuasion, suspense, emphasis</w:t>
            </w:r>
          </w:p>
        </w:tc>
        <w:tc>
          <w:tcPr>
            <w:tcW w:w="834" w:type="pct"/>
          </w:tcPr>
          <w:p w14:paraId="0D051F9D" w14:textId="77777777" w:rsidR="00EB3587" w:rsidRPr="00946246" w:rsidRDefault="00485B15" w:rsidP="00904E4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Colon and bullet points </w:t>
            </w:r>
            <w:r w:rsidR="004A2818" w:rsidRPr="00946246">
              <w:rPr>
                <w:sz w:val="20"/>
                <w:szCs w:val="20"/>
              </w:rPr>
              <w:t>for a list</w:t>
            </w:r>
          </w:p>
        </w:tc>
        <w:tc>
          <w:tcPr>
            <w:tcW w:w="833" w:type="pct"/>
          </w:tcPr>
          <w:p w14:paraId="189A7665" w14:textId="77777777" w:rsidR="00EB3587" w:rsidRPr="00946246" w:rsidRDefault="00523ABF" w:rsidP="00904E48">
            <w:pPr>
              <w:jc w:val="center"/>
              <w:rPr>
                <w:b/>
                <w:sz w:val="20"/>
                <w:szCs w:val="20"/>
              </w:rPr>
            </w:pPr>
            <w:r w:rsidRPr="00946246">
              <w:rPr>
                <w:b/>
                <w:sz w:val="20"/>
                <w:szCs w:val="20"/>
              </w:rPr>
              <w:t>Alliteration</w:t>
            </w:r>
          </w:p>
        </w:tc>
        <w:tc>
          <w:tcPr>
            <w:tcW w:w="834" w:type="pct"/>
          </w:tcPr>
          <w:p w14:paraId="78BCC88B" w14:textId="77777777" w:rsidR="00B06631" w:rsidRPr="00485B15" w:rsidRDefault="00111B83" w:rsidP="00485B15">
            <w:pPr>
              <w:jc w:val="center"/>
              <w:rPr>
                <w:b/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 xml:space="preserve">Consolidating </w:t>
            </w:r>
            <w:r w:rsidRPr="00946246">
              <w:rPr>
                <w:b/>
                <w:sz w:val="20"/>
                <w:szCs w:val="20"/>
              </w:rPr>
              <w:t>compound sentences</w:t>
            </w:r>
            <w:r w:rsidR="00485B15" w:rsidRPr="00485B15">
              <w:rPr>
                <w:sz w:val="20"/>
                <w:szCs w:val="20"/>
              </w:rPr>
              <w:t xml:space="preserve"> and</w:t>
            </w:r>
            <w:r w:rsidR="00485B15">
              <w:rPr>
                <w:b/>
                <w:sz w:val="20"/>
                <w:szCs w:val="20"/>
              </w:rPr>
              <w:t xml:space="preserve"> </w:t>
            </w:r>
            <w:r w:rsidR="00485B15" w:rsidRPr="00485B15">
              <w:rPr>
                <w:sz w:val="20"/>
                <w:szCs w:val="20"/>
              </w:rPr>
              <w:t>c</w:t>
            </w:r>
            <w:r w:rsidR="00485B15">
              <w:rPr>
                <w:sz w:val="20"/>
                <w:szCs w:val="20"/>
              </w:rPr>
              <w:t>o</w:t>
            </w:r>
            <w:r w:rsidR="00B06631" w:rsidRPr="00946246">
              <w:rPr>
                <w:sz w:val="20"/>
                <w:szCs w:val="20"/>
              </w:rPr>
              <w:t>ordinating conjunctions</w:t>
            </w:r>
          </w:p>
        </w:tc>
        <w:tc>
          <w:tcPr>
            <w:tcW w:w="833" w:type="pct"/>
          </w:tcPr>
          <w:p w14:paraId="7D66841D" w14:textId="77777777" w:rsidR="00EB3587" w:rsidRPr="00946246" w:rsidRDefault="00B06631" w:rsidP="00EB3587">
            <w:pPr>
              <w:jc w:val="center"/>
              <w:rPr>
                <w:b/>
                <w:sz w:val="20"/>
                <w:szCs w:val="20"/>
              </w:rPr>
            </w:pPr>
            <w:r w:rsidRPr="00946246">
              <w:rPr>
                <w:b/>
                <w:sz w:val="20"/>
                <w:szCs w:val="20"/>
              </w:rPr>
              <w:t>Auxiliary verbs</w:t>
            </w:r>
          </w:p>
        </w:tc>
      </w:tr>
      <w:tr w:rsidR="00EB3587" w:rsidRPr="008F4A8C" w14:paraId="1A927B3E" w14:textId="77777777" w:rsidTr="006112CE">
        <w:trPr>
          <w:trHeight w:val="1916"/>
        </w:trPr>
        <w:tc>
          <w:tcPr>
            <w:tcW w:w="833" w:type="pct"/>
          </w:tcPr>
          <w:p w14:paraId="232A4F69" w14:textId="77777777" w:rsidR="0035098A" w:rsidRPr="00946246" w:rsidRDefault="0035098A" w:rsidP="0035098A">
            <w:pPr>
              <w:jc w:val="center"/>
              <w:rPr>
                <w:b/>
                <w:sz w:val="20"/>
                <w:szCs w:val="20"/>
              </w:rPr>
            </w:pPr>
            <w:r w:rsidRPr="00946246">
              <w:rPr>
                <w:b/>
                <w:sz w:val="20"/>
                <w:szCs w:val="20"/>
              </w:rPr>
              <w:t>Synonyms</w:t>
            </w:r>
            <w:r w:rsidR="00485B15">
              <w:rPr>
                <w:b/>
                <w:sz w:val="20"/>
                <w:szCs w:val="20"/>
              </w:rPr>
              <w:t>:</w:t>
            </w:r>
          </w:p>
          <w:p w14:paraId="29353AD3" w14:textId="77777777" w:rsidR="00485B15" w:rsidRDefault="00B9589C" w:rsidP="0035098A">
            <w:pPr>
              <w:jc w:val="center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Realising that when you find a synonym</w:t>
            </w:r>
            <w:r w:rsidR="00485B15">
              <w:rPr>
                <w:sz w:val="20"/>
                <w:szCs w:val="20"/>
              </w:rPr>
              <w:t>,</w:t>
            </w:r>
            <w:r w:rsidRPr="00946246">
              <w:rPr>
                <w:sz w:val="20"/>
                <w:szCs w:val="20"/>
              </w:rPr>
              <w:t xml:space="preserve"> the word means so</w:t>
            </w:r>
            <w:r w:rsidR="00485B15">
              <w:rPr>
                <w:sz w:val="20"/>
                <w:szCs w:val="20"/>
              </w:rPr>
              <w:t>mething slightly different</w:t>
            </w:r>
            <w:r w:rsidR="00243348">
              <w:rPr>
                <w:sz w:val="20"/>
                <w:szCs w:val="20"/>
              </w:rPr>
              <w:t>, eg,</w:t>
            </w:r>
          </w:p>
          <w:p w14:paraId="7A1E75A8" w14:textId="77777777" w:rsidR="00B9589C" w:rsidRPr="00946246" w:rsidRDefault="00485B15" w:rsidP="00243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“b</w:t>
            </w:r>
            <w:r w:rsidR="00B9589C" w:rsidRPr="00946246">
              <w:rPr>
                <w:sz w:val="20"/>
                <w:szCs w:val="20"/>
              </w:rPr>
              <w:t>ig</w:t>
            </w:r>
            <w:r>
              <w:rPr>
                <w:sz w:val="20"/>
                <w:szCs w:val="20"/>
              </w:rPr>
              <w:t>”</w:t>
            </w:r>
            <w:r w:rsidR="00B9589C" w:rsidRPr="00946246">
              <w:rPr>
                <w:sz w:val="20"/>
                <w:szCs w:val="20"/>
              </w:rPr>
              <w:t xml:space="preserve"> and </w:t>
            </w:r>
            <w:r>
              <w:rPr>
                <w:sz w:val="20"/>
                <w:szCs w:val="20"/>
              </w:rPr>
              <w:t>“</w:t>
            </w:r>
            <w:r w:rsidR="00B9589C" w:rsidRPr="00946246">
              <w:rPr>
                <w:sz w:val="20"/>
                <w:szCs w:val="20"/>
              </w:rPr>
              <w:t>grand</w:t>
            </w:r>
            <w:r>
              <w:rPr>
                <w:sz w:val="20"/>
                <w:szCs w:val="20"/>
              </w:rPr>
              <w:t>”</w:t>
            </w:r>
            <w:r w:rsidR="00B9589C" w:rsidRPr="00946246">
              <w:rPr>
                <w:sz w:val="20"/>
                <w:szCs w:val="20"/>
              </w:rPr>
              <w:t xml:space="preserve">. </w:t>
            </w:r>
            <w:r w:rsidR="00243348">
              <w:rPr>
                <w:sz w:val="20"/>
                <w:szCs w:val="20"/>
              </w:rPr>
              <w:t>“</w:t>
            </w:r>
            <w:r w:rsidR="00B9589C" w:rsidRPr="00946246">
              <w:rPr>
                <w:sz w:val="20"/>
                <w:szCs w:val="20"/>
              </w:rPr>
              <w:t>Grand</w:t>
            </w:r>
            <w:r w:rsidR="00243348">
              <w:rPr>
                <w:sz w:val="20"/>
                <w:szCs w:val="20"/>
              </w:rPr>
              <w:t>”</w:t>
            </w:r>
            <w:r w:rsidR="00B9589C" w:rsidRPr="00946246">
              <w:rPr>
                <w:sz w:val="20"/>
                <w:szCs w:val="20"/>
              </w:rPr>
              <w:t xml:space="preserve"> can mean</w:t>
            </w:r>
            <w:r w:rsidR="00243348">
              <w:rPr>
                <w:sz w:val="20"/>
                <w:szCs w:val="20"/>
              </w:rPr>
              <w:t xml:space="preserve"> “one thousand”</w:t>
            </w:r>
            <w:r w:rsidR="00B9589C" w:rsidRPr="00946246">
              <w:rPr>
                <w:sz w:val="20"/>
                <w:szCs w:val="20"/>
              </w:rPr>
              <w:t xml:space="preserve">, </w:t>
            </w:r>
            <w:r w:rsidR="00243348">
              <w:rPr>
                <w:sz w:val="20"/>
                <w:szCs w:val="20"/>
              </w:rPr>
              <w:t>“</w:t>
            </w:r>
            <w:r w:rsidR="00B9589C" w:rsidRPr="00946246">
              <w:rPr>
                <w:sz w:val="20"/>
                <w:szCs w:val="20"/>
              </w:rPr>
              <w:t>elaborate</w:t>
            </w:r>
            <w:r w:rsidR="00243348">
              <w:rPr>
                <w:sz w:val="20"/>
                <w:szCs w:val="20"/>
              </w:rPr>
              <w:t>”</w:t>
            </w:r>
            <w:r w:rsidR="00B9589C" w:rsidRPr="00946246">
              <w:rPr>
                <w:sz w:val="20"/>
                <w:szCs w:val="20"/>
              </w:rPr>
              <w:t xml:space="preserve"> and </w:t>
            </w:r>
            <w:r w:rsidR="00243348">
              <w:rPr>
                <w:sz w:val="20"/>
                <w:szCs w:val="20"/>
              </w:rPr>
              <w:t>“</w:t>
            </w:r>
            <w:r w:rsidR="00B9589C" w:rsidRPr="00946246">
              <w:rPr>
                <w:sz w:val="20"/>
                <w:szCs w:val="20"/>
              </w:rPr>
              <w:t>decorative</w:t>
            </w:r>
            <w:r w:rsidR="00243348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 xml:space="preserve">, as well as </w:t>
            </w:r>
            <w:r w:rsidR="00243348">
              <w:rPr>
                <w:sz w:val="20"/>
                <w:szCs w:val="20"/>
              </w:rPr>
              <w:t>“big”.</w:t>
            </w:r>
          </w:p>
        </w:tc>
        <w:tc>
          <w:tcPr>
            <w:tcW w:w="833" w:type="pct"/>
          </w:tcPr>
          <w:p w14:paraId="7D94B965" w14:textId="77777777" w:rsidR="00EB3587" w:rsidRPr="00946246" w:rsidRDefault="00C43900" w:rsidP="00EB3587">
            <w:pPr>
              <w:jc w:val="center"/>
              <w:rPr>
                <w:sz w:val="20"/>
                <w:szCs w:val="20"/>
              </w:rPr>
            </w:pPr>
            <w:r w:rsidRPr="00946246">
              <w:rPr>
                <w:b/>
                <w:sz w:val="20"/>
                <w:szCs w:val="20"/>
              </w:rPr>
              <w:t>Connectives</w:t>
            </w:r>
            <w:r w:rsidR="00523ABF" w:rsidRPr="00946246">
              <w:rPr>
                <w:b/>
                <w:sz w:val="20"/>
                <w:szCs w:val="20"/>
              </w:rPr>
              <w:t xml:space="preserve"> </w:t>
            </w:r>
            <w:r w:rsidR="00485B15">
              <w:rPr>
                <w:sz w:val="20"/>
                <w:szCs w:val="20"/>
              </w:rPr>
              <w:t>to sign</w:t>
            </w:r>
            <w:r w:rsidR="00523ABF" w:rsidRPr="00946246">
              <w:rPr>
                <w:sz w:val="20"/>
                <w:szCs w:val="20"/>
              </w:rPr>
              <w:t xml:space="preserve">post and create cohesion within </w:t>
            </w:r>
            <w:r w:rsidR="00485B15">
              <w:rPr>
                <w:sz w:val="20"/>
                <w:szCs w:val="20"/>
              </w:rPr>
              <w:t>a text:</w:t>
            </w:r>
          </w:p>
          <w:p w14:paraId="4D995233" w14:textId="77777777" w:rsidR="006A55FA" w:rsidRPr="00946246" w:rsidRDefault="00485B15" w:rsidP="003402B9">
            <w:pPr>
              <w:pStyle w:val="ListParagraph"/>
              <w:numPr>
                <w:ilvl w:val="0"/>
                <w:numId w:val="3"/>
              </w:numPr>
              <w:ind w:left="1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6A55FA" w:rsidRPr="00946246">
              <w:rPr>
                <w:sz w:val="20"/>
                <w:szCs w:val="20"/>
              </w:rPr>
              <w:t>rder of sequence</w:t>
            </w:r>
          </w:p>
          <w:p w14:paraId="0DF347C5" w14:textId="77777777" w:rsidR="006A55FA" w:rsidRPr="00946246" w:rsidRDefault="00485B15" w:rsidP="006A55FA">
            <w:pPr>
              <w:pStyle w:val="ListParagraph"/>
              <w:numPr>
                <w:ilvl w:val="0"/>
                <w:numId w:val="3"/>
              </w:numPr>
              <w:ind w:left="1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6A55FA" w:rsidRPr="00946246">
              <w:rPr>
                <w:sz w:val="20"/>
                <w:szCs w:val="20"/>
              </w:rPr>
              <w:t>ime connectives</w:t>
            </w:r>
          </w:p>
          <w:p w14:paraId="491510DB" w14:textId="77777777" w:rsidR="006A55FA" w:rsidRPr="00946246" w:rsidRDefault="00485B15" w:rsidP="006A55FA">
            <w:pPr>
              <w:pStyle w:val="ListParagraph"/>
              <w:numPr>
                <w:ilvl w:val="0"/>
                <w:numId w:val="3"/>
              </w:numPr>
              <w:ind w:left="2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6A55FA" w:rsidRPr="00946246">
              <w:rPr>
                <w:sz w:val="20"/>
                <w:szCs w:val="20"/>
              </w:rPr>
              <w:t>dditional ideas</w:t>
            </w:r>
          </w:p>
          <w:p w14:paraId="4834758E" w14:textId="77777777" w:rsidR="006A55FA" w:rsidRPr="00946246" w:rsidRDefault="00485B15" w:rsidP="006A55FA">
            <w:pPr>
              <w:pStyle w:val="ListParagraph"/>
              <w:numPr>
                <w:ilvl w:val="0"/>
                <w:numId w:val="3"/>
              </w:numPr>
              <w:ind w:left="2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6A55FA" w:rsidRPr="00946246">
              <w:rPr>
                <w:sz w:val="20"/>
                <w:szCs w:val="20"/>
              </w:rPr>
              <w:t>pace and place</w:t>
            </w:r>
          </w:p>
          <w:p w14:paraId="1F8E93D1" w14:textId="77777777" w:rsidR="006A55FA" w:rsidRPr="00946246" w:rsidRDefault="00485B15" w:rsidP="006A55FA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6A55FA" w:rsidRPr="00946246">
              <w:rPr>
                <w:sz w:val="20"/>
                <w:szCs w:val="20"/>
              </w:rPr>
              <w:t>ontrasting</w:t>
            </w:r>
          </w:p>
          <w:p w14:paraId="3BC97A7D" w14:textId="77777777" w:rsidR="006A55FA" w:rsidRPr="00946246" w:rsidRDefault="00485B15" w:rsidP="006A55FA">
            <w:pPr>
              <w:pStyle w:val="ListParagraph"/>
              <w:numPr>
                <w:ilvl w:val="0"/>
                <w:numId w:val="3"/>
              </w:numPr>
              <w:ind w:left="3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6A55FA" w:rsidRPr="00946246">
              <w:rPr>
                <w:sz w:val="20"/>
                <w:szCs w:val="20"/>
              </w:rPr>
              <w:t>xemplification</w:t>
            </w:r>
          </w:p>
          <w:p w14:paraId="3B6CE4C7" w14:textId="77777777" w:rsidR="006A55FA" w:rsidRPr="00946246" w:rsidRDefault="00485B15" w:rsidP="006A55FA">
            <w:pPr>
              <w:pStyle w:val="ListParagraph"/>
              <w:numPr>
                <w:ilvl w:val="0"/>
                <w:numId w:val="3"/>
              </w:numPr>
              <w:ind w:left="3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6A55FA" w:rsidRPr="00946246">
              <w:rPr>
                <w:sz w:val="20"/>
                <w:szCs w:val="20"/>
              </w:rPr>
              <w:t>esults</w:t>
            </w:r>
          </w:p>
          <w:p w14:paraId="5B917830" w14:textId="77777777" w:rsidR="006A55FA" w:rsidRPr="00946246" w:rsidRDefault="00485B15" w:rsidP="006A55FA">
            <w:pPr>
              <w:pStyle w:val="ListParagraph"/>
              <w:numPr>
                <w:ilvl w:val="0"/>
                <w:numId w:val="3"/>
              </w:numPr>
              <w:ind w:left="3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6A55FA" w:rsidRPr="00946246">
              <w:rPr>
                <w:sz w:val="20"/>
                <w:szCs w:val="20"/>
              </w:rPr>
              <w:t>o summarise</w:t>
            </w:r>
          </w:p>
        </w:tc>
        <w:tc>
          <w:tcPr>
            <w:tcW w:w="834" w:type="pct"/>
          </w:tcPr>
          <w:p w14:paraId="76BCB7BB" w14:textId="77777777" w:rsidR="00EB3587" w:rsidRPr="00946246" w:rsidRDefault="004A2818" w:rsidP="00EB3587">
            <w:pPr>
              <w:jc w:val="center"/>
              <w:rPr>
                <w:sz w:val="20"/>
                <w:szCs w:val="20"/>
              </w:rPr>
            </w:pPr>
            <w:r w:rsidRPr="00946246">
              <w:rPr>
                <w:b/>
                <w:sz w:val="20"/>
                <w:szCs w:val="20"/>
              </w:rPr>
              <w:t xml:space="preserve">Hyphens for compound words </w:t>
            </w:r>
            <w:r w:rsidRPr="00946246">
              <w:rPr>
                <w:sz w:val="20"/>
                <w:szCs w:val="20"/>
              </w:rPr>
              <w:t>to avoid ambiguity</w:t>
            </w:r>
            <w:r w:rsidR="00485B15">
              <w:rPr>
                <w:sz w:val="20"/>
                <w:szCs w:val="20"/>
              </w:rPr>
              <w:t>:</w:t>
            </w:r>
          </w:p>
          <w:p w14:paraId="40E16929" w14:textId="77777777" w:rsidR="00485B15" w:rsidRDefault="00485B15" w:rsidP="00EB3587">
            <w:pPr>
              <w:jc w:val="center"/>
              <w:rPr>
                <w:sz w:val="20"/>
                <w:szCs w:val="20"/>
              </w:rPr>
            </w:pPr>
            <w:r w:rsidRPr="00485B15">
              <w:rPr>
                <w:i/>
                <w:sz w:val="20"/>
                <w:szCs w:val="20"/>
              </w:rPr>
              <w:t>man eating shark</w:t>
            </w:r>
            <w:r>
              <w:rPr>
                <w:sz w:val="20"/>
                <w:szCs w:val="20"/>
              </w:rPr>
              <w:t xml:space="preserve"> </w:t>
            </w:r>
          </w:p>
          <w:p w14:paraId="228C16D9" w14:textId="77777777" w:rsidR="00485B15" w:rsidRDefault="00485B15" w:rsidP="00EB3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</w:t>
            </w:r>
          </w:p>
          <w:p w14:paraId="73554B36" w14:textId="77777777" w:rsidR="004A2818" w:rsidRPr="00485B15" w:rsidRDefault="004A2818" w:rsidP="00EB3587">
            <w:pPr>
              <w:jc w:val="center"/>
              <w:rPr>
                <w:i/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 xml:space="preserve"> </w:t>
            </w:r>
            <w:r w:rsidRPr="00485B15">
              <w:rPr>
                <w:i/>
                <w:sz w:val="20"/>
                <w:szCs w:val="20"/>
              </w:rPr>
              <w:t xml:space="preserve">man-eating shark </w:t>
            </w:r>
          </w:p>
        </w:tc>
        <w:tc>
          <w:tcPr>
            <w:tcW w:w="833" w:type="pct"/>
          </w:tcPr>
          <w:p w14:paraId="2A33424A" w14:textId="77777777" w:rsidR="00EB3587" w:rsidRPr="00946246" w:rsidRDefault="00523ABF" w:rsidP="00EB3587">
            <w:pPr>
              <w:jc w:val="center"/>
              <w:rPr>
                <w:b/>
                <w:sz w:val="20"/>
                <w:szCs w:val="20"/>
              </w:rPr>
            </w:pPr>
            <w:r w:rsidRPr="00946246">
              <w:rPr>
                <w:b/>
                <w:sz w:val="20"/>
                <w:szCs w:val="20"/>
              </w:rPr>
              <w:t>Similes</w:t>
            </w:r>
          </w:p>
        </w:tc>
        <w:tc>
          <w:tcPr>
            <w:tcW w:w="834" w:type="pct"/>
          </w:tcPr>
          <w:p w14:paraId="0B82EB7A" w14:textId="77777777" w:rsidR="00EB3587" w:rsidRPr="00946246" w:rsidRDefault="00111B83" w:rsidP="00EB3587">
            <w:pPr>
              <w:jc w:val="center"/>
              <w:rPr>
                <w:b/>
                <w:sz w:val="20"/>
                <w:szCs w:val="20"/>
              </w:rPr>
            </w:pPr>
            <w:r w:rsidRPr="00946246">
              <w:rPr>
                <w:b/>
                <w:sz w:val="20"/>
                <w:szCs w:val="20"/>
              </w:rPr>
              <w:t>Complex sentences</w:t>
            </w:r>
          </w:p>
          <w:p w14:paraId="38904B96" w14:textId="77777777" w:rsidR="00B06631" w:rsidRPr="00946246" w:rsidRDefault="00485B15" w:rsidP="00EB3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 s</w:t>
            </w:r>
            <w:r w:rsidR="00B06631" w:rsidRPr="00946246">
              <w:rPr>
                <w:sz w:val="20"/>
                <w:szCs w:val="20"/>
              </w:rPr>
              <w:t>ubordinate conjunctions</w:t>
            </w:r>
          </w:p>
        </w:tc>
        <w:tc>
          <w:tcPr>
            <w:tcW w:w="833" w:type="pct"/>
          </w:tcPr>
          <w:p w14:paraId="12B0900A" w14:textId="77777777" w:rsidR="00EB3587" w:rsidRPr="00946246" w:rsidRDefault="00B06631" w:rsidP="00EB3587">
            <w:pPr>
              <w:jc w:val="center"/>
              <w:rPr>
                <w:b/>
                <w:sz w:val="20"/>
                <w:szCs w:val="20"/>
              </w:rPr>
            </w:pPr>
            <w:r w:rsidRPr="00946246">
              <w:rPr>
                <w:b/>
                <w:sz w:val="20"/>
                <w:szCs w:val="20"/>
              </w:rPr>
              <w:t>Tense (past, present and future)</w:t>
            </w:r>
          </w:p>
        </w:tc>
      </w:tr>
      <w:tr w:rsidR="00AF3C22" w:rsidRPr="008F4A8C" w14:paraId="3C414090" w14:textId="77777777" w:rsidTr="006112CE">
        <w:trPr>
          <w:trHeight w:val="809"/>
        </w:trPr>
        <w:tc>
          <w:tcPr>
            <w:tcW w:w="833" w:type="pct"/>
          </w:tcPr>
          <w:p w14:paraId="008EC86D" w14:textId="77777777" w:rsidR="00AF3C22" w:rsidRPr="00946246" w:rsidRDefault="0035098A" w:rsidP="00EB3587">
            <w:pPr>
              <w:jc w:val="center"/>
              <w:rPr>
                <w:b/>
                <w:sz w:val="20"/>
                <w:szCs w:val="20"/>
              </w:rPr>
            </w:pPr>
            <w:r w:rsidRPr="00946246">
              <w:rPr>
                <w:b/>
                <w:sz w:val="20"/>
                <w:szCs w:val="20"/>
              </w:rPr>
              <w:t>Antonyms</w:t>
            </w:r>
            <w:r w:rsidR="00243348">
              <w:rPr>
                <w:b/>
                <w:sz w:val="20"/>
                <w:szCs w:val="20"/>
              </w:rPr>
              <w:t>:</w:t>
            </w:r>
          </w:p>
          <w:p w14:paraId="00ABBB58" w14:textId="77777777" w:rsidR="00BF3172" w:rsidRPr="00946246" w:rsidRDefault="00243348" w:rsidP="00EB3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BF3172" w:rsidRPr="00946246">
              <w:rPr>
                <w:sz w:val="20"/>
                <w:szCs w:val="20"/>
              </w:rPr>
              <w:t>sing prefixes</w:t>
            </w:r>
          </w:p>
          <w:p w14:paraId="573EC5DB" w14:textId="77777777" w:rsidR="00BF3172" w:rsidRPr="00946246" w:rsidRDefault="00BF3172" w:rsidP="00EB3587">
            <w:pPr>
              <w:jc w:val="center"/>
              <w:rPr>
                <w:sz w:val="20"/>
                <w:szCs w:val="20"/>
              </w:rPr>
            </w:pPr>
          </w:p>
          <w:p w14:paraId="1E395250" w14:textId="77777777" w:rsidR="008E73BE" w:rsidRPr="00946246" w:rsidRDefault="008E73BE" w:rsidP="00EB35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3" w:type="pct"/>
          </w:tcPr>
          <w:p w14:paraId="181799F0" w14:textId="77777777" w:rsidR="00AF3C22" w:rsidRPr="00946246" w:rsidRDefault="00C43900" w:rsidP="00EB3587">
            <w:pPr>
              <w:jc w:val="center"/>
              <w:rPr>
                <w:b/>
                <w:sz w:val="20"/>
                <w:szCs w:val="20"/>
              </w:rPr>
            </w:pPr>
            <w:r w:rsidRPr="00946246">
              <w:rPr>
                <w:b/>
                <w:sz w:val="20"/>
                <w:szCs w:val="20"/>
              </w:rPr>
              <w:t xml:space="preserve">Layout devices </w:t>
            </w:r>
            <w:r w:rsidRPr="00946246">
              <w:rPr>
                <w:sz w:val="20"/>
                <w:szCs w:val="20"/>
              </w:rPr>
              <w:t>such as headings, sub-heading</w:t>
            </w:r>
            <w:r w:rsidR="00243348">
              <w:rPr>
                <w:sz w:val="20"/>
                <w:szCs w:val="20"/>
              </w:rPr>
              <w:t>s</w:t>
            </w:r>
            <w:r w:rsidRPr="00946246">
              <w:rPr>
                <w:sz w:val="20"/>
                <w:szCs w:val="20"/>
              </w:rPr>
              <w:t>,</w:t>
            </w:r>
            <w:r w:rsidR="00243348">
              <w:rPr>
                <w:sz w:val="20"/>
                <w:szCs w:val="20"/>
              </w:rPr>
              <w:t xml:space="preserve"> columns, bullet points, tables and</w:t>
            </w:r>
            <w:r w:rsidRPr="00946246">
              <w:rPr>
                <w:sz w:val="20"/>
                <w:szCs w:val="20"/>
              </w:rPr>
              <w:t xml:space="preserve"> paragraphs</w:t>
            </w:r>
          </w:p>
        </w:tc>
        <w:tc>
          <w:tcPr>
            <w:tcW w:w="834" w:type="pct"/>
          </w:tcPr>
          <w:p w14:paraId="5C793B9E" w14:textId="77777777" w:rsidR="00AF3C22" w:rsidRPr="00946246" w:rsidRDefault="00BF3172" w:rsidP="00EB3587">
            <w:pPr>
              <w:jc w:val="center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 xml:space="preserve">Identify the </w:t>
            </w:r>
            <w:r w:rsidRPr="00946246">
              <w:rPr>
                <w:b/>
                <w:sz w:val="20"/>
                <w:szCs w:val="20"/>
              </w:rPr>
              <w:t>subject and object</w:t>
            </w:r>
            <w:r w:rsidR="00485B15">
              <w:rPr>
                <w:sz w:val="20"/>
                <w:szCs w:val="20"/>
              </w:rPr>
              <w:t xml:space="preserve"> of the sentence</w:t>
            </w:r>
          </w:p>
        </w:tc>
        <w:tc>
          <w:tcPr>
            <w:tcW w:w="833" w:type="pct"/>
          </w:tcPr>
          <w:p w14:paraId="31F0F56A" w14:textId="77777777" w:rsidR="00AF3C22" w:rsidRPr="00946246" w:rsidRDefault="00523ABF" w:rsidP="00EB3587">
            <w:pPr>
              <w:jc w:val="center"/>
              <w:rPr>
                <w:b/>
                <w:sz w:val="20"/>
                <w:szCs w:val="20"/>
              </w:rPr>
            </w:pPr>
            <w:r w:rsidRPr="00946246">
              <w:rPr>
                <w:b/>
                <w:sz w:val="20"/>
                <w:szCs w:val="20"/>
              </w:rPr>
              <w:t>Metaphors</w:t>
            </w:r>
          </w:p>
        </w:tc>
        <w:tc>
          <w:tcPr>
            <w:tcW w:w="834" w:type="pct"/>
          </w:tcPr>
          <w:p w14:paraId="0403B542" w14:textId="77777777" w:rsidR="00AF3C22" w:rsidRPr="00946246" w:rsidRDefault="00257F15" w:rsidP="00257F15">
            <w:pPr>
              <w:jc w:val="center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 xml:space="preserve">Combining </w:t>
            </w:r>
            <w:r w:rsidRPr="00946246">
              <w:rPr>
                <w:b/>
                <w:sz w:val="20"/>
                <w:szCs w:val="20"/>
              </w:rPr>
              <w:t>complex and compound clauses</w:t>
            </w:r>
            <w:r w:rsidRPr="00946246">
              <w:rPr>
                <w:sz w:val="20"/>
                <w:szCs w:val="20"/>
              </w:rPr>
              <w:t xml:space="preserve"> to create a sentence </w:t>
            </w:r>
          </w:p>
        </w:tc>
        <w:tc>
          <w:tcPr>
            <w:tcW w:w="833" w:type="pct"/>
          </w:tcPr>
          <w:p w14:paraId="1D4D5EF9" w14:textId="77777777" w:rsidR="00AF3C22" w:rsidRPr="00946246" w:rsidRDefault="00243348" w:rsidP="00EB35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Pronouns:</w:t>
            </w:r>
            <w:r w:rsidR="00B06631" w:rsidRPr="00946246">
              <w:rPr>
                <w:b/>
                <w:sz w:val="20"/>
                <w:szCs w:val="20"/>
              </w:rPr>
              <w:t xml:space="preserve"> relative and possessive</w:t>
            </w:r>
          </w:p>
        </w:tc>
      </w:tr>
      <w:tr w:rsidR="00AF3C22" w:rsidRPr="008F4A8C" w14:paraId="0FABADB2" w14:textId="77777777" w:rsidTr="006112CE">
        <w:trPr>
          <w:trHeight w:val="564"/>
        </w:trPr>
        <w:tc>
          <w:tcPr>
            <w:tcW w:w="833" w:type="pct"/>
          </w:tcPr>
          <w:p w14:paraId="2E56A071" w14:textId="77777777" w:rsidR="00135460" w:rsidRPr="00946246" w:rsidRDefault="000D3289" w:rsidP="00EB3587">
            <w:pPr>
              <w:jc w:val="center"/>
              <w:rPr>
                <w:sz w:val="20"/>
                <w:szCs w:val="20"/>
              </w:rPr>
            </w:pPr>
            <w:r w:rsidRPr="00946246">
              <w:rPr>
                <w:b/>
                <w:sz w:val="20"/>
                <w:szCs w:val="20"/>
              </w:rPr>
              <w:t>Collective nouns</w:t>
            </w:r>
          </w:p>
        </w:tc>
        <w:tc>
          <w:tcPr>
            <w:tcW w:w="833" w:type="pct"/>
          </w:tcPr>
          <w:p w14:paraId="4C55D782" w14:textId="77777777" w:rsidR="00485B15" w:rsidRDefault="0011567D" w:rsidP="0011567D">
            <w:pPr>
              <w:jc w:val="center"/>
              <w:rPr>
                <w:sz w:val="20"/>
                <w:szCs w:val="20"/>
              </w:rPr>
            </w:pPr>
            <w:r w:rsidRPr="00946246">
              <w:rPr>
                <w:b/>
                <w:sz w:val="20"/>
                <w:szCs w:val="20"/>
              </w:rPr>
              <w:t>Colons</w:t>
            </w:r>
            <w:r w:rsidRPr="00946246">
              <w:rPr>
                <w:sz w:val="20"/>
                <w:szCs w:val="20"/>
              </w:rPr>
              <w:t xml:space="preserve"> to mark th</w:t>
            </w:r>
            <w:r w:rsidR="00485B15">
              <w:rPr>
                <w:sz w:val="20"/>
                <w:szCs w:val="20"/>
              </w:rPr>
              <w:t xml:space="preserve">e boundary between clauses: </w:t>
            </w:r>
          </w:p>
          <w:p w14:paraId="14396282" w14:textId="77777777" w:rsidR="00AF3C22" w:rsidRPr="00485B15" w:rsidRDefault="0011567D" w:rsidP="0011567D">
            <w:pPr>
              <w:jc w:val="center"/>
              <w:rPr>
                <w:i/>
                <w:sz w:val="20"/>
                <w:szCs w:val="20"/>
              </w:rPr>
            </w:pPr>
            <w:r w:rsidRPr="00485B15">
              <w:rPr>
                <w:i/>
                <w:sz w:val="20"/>
                <w:szCs w:val="20"/>
              </w:rPr>
              <w:t>It’s sunny: I’m going out to play.</w:t>
            </w:r>
          </w:p>
        </w:tc>
        <w:tc>
          <w:tcPr>
            <w:tcW w:w="834" w:type="pct"/>
          </w:tcPr>
          <w:p w14:paraId="7884C541" w14:textId="77777777" w:rsidR="00BF3172" w:rsidRPr="00485B15" w:rsidRDefault="00BF3172" w:rsidP="00485B15">
            <w:pPr>
              <w:jc w:val="center"/>
              <w:rPr>
                <w:b/>
                <w:sz w:val="20"/>
                <w:szCs w:val="20"/>
              </w:rPr>
            </w:pPr>
            <w:r w:rsidRPr="00946246">
              <w:rPr>
                <w:b/>
                <w:sz w:val="20"/>
                <w:szCs w:val="20"/>
              </w:rPr>
              <w:t>Ellipses</w:t>
            </w:r>
            <w:r w:rsidR="00485B15">
              <w:rPr>
                <w:b/>
                <w:sz w:val="20"/>
                <w:szCs w:val="20"/>
              </w:rPr>
              <w:t xml:space="preserve"> </w:t>
            </w:r>
            <w:r w:rsidR="00485B15" w:rsidRPr="00485B15">
              <w:rPr>
                <w:sz w:val="20"/>
                <w:szCs w:val="20"/>
              </w:rPr>
              <w:t>t</w:t>
            </w:r>
            <w:r w:rsidRPr="00946246">
              <w:rPr>
                <w:sz w:val="20"/>
                <w:szCs w:val="20"/>
              </w:rPr>
              <w:t>o create suspense</w:t>
            </w:r>
          </w:p>
          <w:p w14:paraId="18903904" w14:textId="77777777" w:rsidR="00BF3172" w:rsidRPr="00946246" w:rsidRDefault="00485B15" w:rsidP="00EB3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 t</w:t>
            </w:r>
            <w:r w:rsidR="00BF3172" w:rsidRPr="00946246">
              <w:rPr>
                <w:sz w:val="20"/>
                <w:szCs w:val="20"/>
              </w:rPr>
              <w:t>o show missing words in a quote</w:t>
            </w:r>
          </w:p>
        </w:tc>
        <w:tc>
          <w:tcPr>
            <w:tcW w:w="833" w:type="pct"/>
          </w:tcPr>
          <w:p w14:paraId="6FE7FF3B" w14:textId="77777777" w:rsidR="00AF3C22" w:rsidRPr="00946246" w:rsidRDefault="00523ABF" w:rsidP="00EB3587">
            <w:pPr>
              <w:jc w:val="center"/>
              <w:rPr>
                <w:b/>
                <w:sz w:val="20"/>
                <w:szCs w:val="20"/>
              </w:rPr>
            </w:pPr>
            <w:r w:rsidRPr="00946246">
              <w:rPr>
                <w:b/>
                <w:sz w:val="20"/>
                <w:szCs w:val="20"/>
              </w:rPr>
              <w:t>Personification</w:t>
            </w:r>
          </w:p>
        </w:tc>
        <w:tc>
          <w:tcPr>
            <w:tcW w:w="834" w:type="pct"/>
          </w:tcPr>
          <w:p w14:paraId="32375DCA" w14:textId="77777777" w:rsidR="00AF3C22" w:rsidRPr="00946246" w:rsidRDefault="0062438E" w:rsidP="00EB35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Rhetorical q</w:t>
            </w:r>
            <w:r w:rsidR="0043663C" w:rsidRPr="00946246">
              <w:rPr>
                <w:b/>
                <w:sz w:val="20"/>
                <w:szCs w:val="20"/>
              </w:rPr>
              <w:t>uestions</w:t>
            </w:r>
          </w:p>
        </w:tc>
        <w:tc>
          <w:tcPr>
            <w:tcW w:w="833" w:type="pct"/>
          </w:tcPr>
          <w:p w14:paraId="1115E2D5" w14:textId="77777777" w:rsidR="00AF3C22" w:rsidRPr="00946246" w:rsidRDefault="00B06631" w:rsidP="00EB3587">
            <w:pPr>
              <w:jc w:val="center"/>
              <w:rPr>
                <w:b/>
                <w:sz w:val="20"/>
                <w:szCs w:val="20"/>
              </w:rPr>
            </w:pPr>
            <w:r w:rsidRPr="00946246">
              <w:rPr>
                <w:b/>
                <w:sz w:val="20"/>
                <w:szCs w:val="20"/>
              </w:rPr>
              <w:t>Relative clauses</w:t>
            </w:r>
          </w:p>
        </w:tc>
      </w:tr>
      <w:tr w:rsidR="00AF3C22" w:rsidRPr="008F4A8C" w14:paraId="5186E796" w14:textId="77777777" w:rsidTr="006112CE">
        <w:trPr>
          <w:trHeight w:val="647"/>
        </w:trPr>
        <w:tc>
          <w:tcPr>
            <w:tcW w:w="833" w:type="pct"/>
            <w:tcBorders>
              <w:bottom w:val="single" w:sz="4" w:space="0" w:color="auto"/>
            </w:tcBorders>
          </w:tcPr>
          <w:p w14:paraId="48332E80" w14:textId="77777777" w:rsidR="00574FE9" w:rsidRPr="00946246" w:rsidRDefault="00243348" w:rsidP="00EB3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The d</w:t>
            </w:r>
            <w:r w:rsidR="00574FE9" w:rsidRPr="00946246">
              <w:rPr>
                <w:sz w:val="20"/>
                <w:szCs w:val="20"/>
              </w:rPr>
              <w:t xml:space="preserve">ifference between </w:t>
            </w:r>
            <w:r w:rsidR="00574FE9" w:rsidRPr="00946246">
              <w:rPr>
                <w:b/>
                <w:sz w:val="20"/>
                <w:szCs w:val="20"/>
              </w:rPr>
              <w:t>passive and active</w:t>
            </w:r>
            <w:r w:rsidR="00574FE9" w:rsidRPr="00946246">
              <w:rPr>
                <w:sz w:val="20"/>
                <w:szCs w:val="20"/>
              </w:rPr>
              <w:t xml:space="preserve"> sente</w:t>
            </w:r>
            <w:r w:rsidR="0062438E">
              <w:rPr>
                <w:sz w:val="20"/>
                <w:szCs w:val="20"/>
              </w:rPr>
              <w:t>nce and when to use the passive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6E8BBE1D" w14:textId="77777777" w:rsidR="00AF3C22" w:rsidRPr="00946246" w:rsidRDefault="0062438E" w:rsidP="00EB35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Semi</w:t>
            </w:r>
            <w:r w:rsidR="0011567D" w:rsidRPr="00946246">
              <w:rPr>
                <w:b/>
                <w:sz w:val="20"/>
                <w:szCs w:val="20"/>
              </w:rPr>
              <w:t>colons</w:t>
            </w:r>
          </w:p>
          <w:p w14:paraId="020941AB" w14:textId="77777777" w:rsidR="0062438E" w:rsidRDefault="0011567D" w:rsidP="00EB3587">
            <w:pPr>
              <w:jc w:val="center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to mark th</w:t>
            </w:r>
            <w:r w:rsidR="0062438E">
              <w:rPr>
                <w:sz w:val="20"/>
                <w:szCs w:val="20"/>
              </w:rPr>
              <w:t>e boundary between clauses</w:t>
            </w:r>
            <w:r w:rsidR="00243348">
              <w:rPr>
                <w:sz w:val="20"/>
                <w:szCs w:val="20"/>
              </w:rPr>
              <w:t>:</w:t>
            </w:r>
            <w:r w:rsidR="0062438E">
              <w:rPr>
                <w:sz w:val="20"/>
                <w:szCs w:val="20"/>
              </w:rPr>
              <w:t xml:space="preserve"> </w:t>
            </w:r>
          </w:p>
          <w:p w14:paraId="3828FC96" w14:textId="77777777" w:rsidR="0011567D" w:rsidRPr="0062438E" w:rsidRDefault="0062438E" w:rsidP="00EB3587">
            <w:pPr>
              <w:jc w:val="center"/>
              <w:rPr>
                <w:i/>
                <w:sz w:val="20"/>
                <w:szCs w:val="20"/>
              </w:rPr>
            </w:pPr>
            <w:r w:rsidRPr="0062438E">
              <w:rPr>
                <w:i/>
                <w:sz w:val="20"/>
                <w:szCs w:val="20"/>
              </w:rPr>
              <w:t>It’s raining;</w:t>
            </w:r>
            <w:r w:rsidR="0011567D" w:rsidRPr="0062438E">
              <w:rPr>
                <w:i/>
                <w:sz w:val="20"/>
                <w:szCs w:val="20"/>
              </w:rPr>
              <w:t xml:space="preserve"> I’m fed up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176EDA91" w14:textId="77777777" w:rsidR="00AF3C22" w:rsidRPr="00946246" w:rsidRDefault="00BF3172" w:rsidP="00EB3587">
            <w:pPr>
              <w:jc w:val="center"/>
              <w:rPr>
                <w:sz w:val="20"/>
                <w:szCs w:val="20"/>
              </w:rPr>
            </w:pPr>
            <w:r w:rsidRPr="00946246">
              <w:rPr>
                <w:b/>
                <w:sz w:val="20"/>
                <w:szCs w:val="20"/>
              </w:rPr>
              <w:t>Antonyms</w:t>
            </w:r>
          </w:p>
          <w:p w14:paraId="12C3AF84" w14:textId="77777777" w:rsidR="00BF3172" w:rsidRPr="00946246" w:rsidRDefault="0062438E" w:rsidP="00EB3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BF3172" w:rsidRPr="00946246">
              <w:rPr>
                <w:sz w:val="20"/>
                <w:szCs w:val="20"/>
              </w:rPr>
              <w:t>o create different effects in sentences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78310F53" w14:textId="77777777" w:rsidR="00AF3C22" w:rsidRPr="00946246" w:rsidRDefault="00B06631" w:rsidP="00EB3587">
            <w:pPr>
              <w:jc w:val="center"/>
              <w:rPr>
                <w:b/>
                <w:sz w:val="20"/>
                <w:szCs w:val="20"/>
              </w:rPr>
            </w:pPr>
            <w:r w:rsidRPr="00946246">
              <w:rPr>
                <w:b/>
                <w:sz w:val="20"/>
                <w:szCs w:val="20"/>
              </w:rPr>
              <w:t>Fronted adverbials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0D25E216" w14:textId="77777777" w:rsidR="0062438E" w:rsidRDefault="0043663C" w:rsidP="0043663C">
            <w:pPr>
              <w:jc w:val="center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 xml:space="preserve">Expanded </w:t>
            </w:r>
            <w:r w:rsidRPr="00946246">
              <w:rPr>
                <w:b/>
                <w:sz w:val="20"/>
                <w:szCs w:val="20"/>
              </w:rPr>
              <w:t>noun phrases</w:t>
            </w:r>
            <w:r w:rsidR="006112CE">
              <w:rPr>
                <w:b/>
                <w:sz w:val="20"/>
                <w:szCs w:val="20"/>
              </w:rPr>
              <w:t>:</w:t>
            </w:r>
            <w:r w:rsidR="0062438E">
              <w:rPr>
                <w:sz w:val="20"/>
                <w:szCs w:val="20"/>
              </w:rPr>
              <w:t xml:space="preserve"> </w:t>
            </w:r>
            <w:r w:rsidR="0062438E">
              <w:rPr>
                <w:i/>
                <w:sz w:val="20"/>
                <w:szCs w:val="20"/>
              </w:rPr>
              <w:t>The witch, who crashed her bro</w:t>
            </w:r>
            <w:r w:rsidRPr="00946246">
              <w:rPr>
                <w:i/>
                <w:sz w:val="20"/>
                <w:szCs w:val="20"/>
              </w:rPr>
              <w:t>om</w:t>
            </w:r>
            <w:r w:rsidR="0062438E">
              <w:rPr>
                <w:i/>
                <w:sz w:val="20"/>
                <w:szCs w:val="20"/>
              </w:rPr>
              <w:t>,</w:t>
            </w:r>
            <w:r w:rsidRPr="00946246">
              <w:rPr>
                <w:i/>
                <w:sz w:val="20"/>
                <w:szCs w:val="20"/>
              </w:rPr>
              <w:t xml:space="preserve"> is over there</w:t>
            </w:r>
            <w:r w:rsidR="0062438E">
              <w:rPr>
                <w:i/>
                <w:sz w:val="20"/>
                <w:szCs w:val="20"/>
              </w:rPr>
              <w:t>,</w:t>
            </w:r>
            <w:r w:rsidRPr="00946246">
              <w:rPr>
                <w:i/>
                <w:sz w:val="20"/>
                <w:szCs w:val="20"/>
              </w:rPr>
              <w:t xml:space="preserve"> feeling dazed.</w:t>
            </w:r>
            <w:r w:rsidRPr="00946246">
              <w:rPr>
                <w:sz w:val="20"/>
                <w:szCs w:val="20"/>
              </w:rPr>
              <w:t xml:space="preserve"> </w:t>
            </w:r>
          </w:p>
          <w:p w14:paraId="015F0E15" w14:textId="77777777" w:rsidR="006112CE" w:rsidRDefault="006112CE" w:rsidP="0043663C">
            <w:pPr>
              <w:jc w:val="center"/>
              <w:rPr>
                <w:sz w:val="20"/>
                <w:szCs w:val="20"/>
              </w:rPr>
            </w:pPr>
          </w:p>
          <w:p w14:paraId="36ABF5ED" w14:textId="77777777" w:rsidR="00AF3C22" w:rsidRPr="00946246" w:rsidRDefault="0043663C" w:rsidP="0043663C">
            <w:pPr>
              <w:jc w:val="center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A whol</w:t>
            </w:r>
            <w:r w:rsidR="0062438E">
              <w:rPr>
                <w:sz w:val="20"/>
                <w:szCs w:val="20"/>
              </w:rPr>
              <w:t>e sentence can be a noun phrase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7E0644B6" w14:textId="77777777" w:rsidR="00AF3C22" w:rsidRPr="00946246" w:rsidRDefault="0062438E" w:rsidP="00EB35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Determiners and generalisers</w:t>
            </w:r>
          </w:p>
        </w:tc>
      </w:tr>
      <w:tr w:rsidR="00DD0F4C" w:rsidRPr="008F4A8C" w14:paraId="766475A8" w14:textId="77777777" w:rsidTr="006112CE">
        <w:trPr>
          <w:trHeight w:val="253"/>
        </w:trPr>
        <w:tc>
          <w:tcPr>
            <w:tcW w:w="833" w:type="pct"/>
            <w:tcBorders>
              <w:bottom w:val="single" w:sz="4" w:space="0" w:color="auto"/>
            </w:tcBorders>
          </w:tcPr>
          <w:p w14:paraId="3F6F4DDE" w14:textId="77777777" w:rsidR="00DD0F4C" w:rsidRDefault="00DD0F4C" w:rsidP="00EB3587">
            <w:pPr>
              <w:jc w:val="center"/>
              <w:rPr>
                <w:b/>
                <w:sz w:val="20"/>
                <w:szCs w:val="20"/>
              </w:rPr>
            </w:pPr>
            <w:r w:rsidRPr="00946246">
              <w:rPr>
                <w:b/>
                <w:sz w:val="20"/>
                <w:szCs w:val="20"/>
              </w:rPr>
              <w:t>Imperative verb</w:t>
            </w:r>
          </w:p>
          <w:p w14:paraId="2C0B1877" w14:textId="77777777" w:rsidR="00024A02" w:rsidRDefault="00024A02" w:rsidP="00EB3587">
            <w:pPr>
              <w:jc w:val="center"/>
              <w:rPr>
                <w:b/>
                <w:sz w:val="20"/>
                <w:szCs w:val="20"/>
              </w:rPr>
            </w:pPr>
          </w:p>
          <w:p w14:paraId="40B64667" w14:textId="77777777" w:rsidR="0062438E" w:rsidRPr="00946246" w:rsidRDefault="0062438E" w:rsidP="00EB35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2BB7A799" w14:textId="77777777" w:rsidR="00DD0F4C" w:rsidRPr="00946246" w:rsidRDefault="00DD0F4C" w:rsidP="00EB35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3FA56BAE" w14:textId="77777777" w:rsidR="00DD0F4C" w:rsidRPr="00946246" w:rsidRDefault="00DD0F4C" w:rsidP="00EB35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4820B68C" w14:textId="77777777" w:rsidR="00DD0F4C" w:rsidRPr="00946246" w:rsidRDefault="00DD0F4C" w:rsidP="00EB35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2A07E583" w14:textId="77777777" w:rsidR="00DD0F4C" w:rsidRPr="00946246" w:rsidRDefault="00DD0F4C" w:rsidP="004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0BFCA577" w14:textId="77777777" w:rsidR="00DD0F4C" w:rsidRPr="00946246" w:rsidRDefault="00DD0F4C" w:rsidP="00EB358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702AD6A" w14:textId="77777777" w:rsidR="0062438E" w:rsidRDefault="0062438E" w:rsidP="00A857D3">
      <w:pPr>
        <w:rPr>
          <w:sz w:val="20"/>
          <w:szCs w:val="20"/>
        </w:rPr>
      </w:pPr>
    </w:p>
    <w:p w14:paraId="0CC366E5" w14:textId="77777777" w:rsidR="0062438E" w:rsidRDefault="0062438E" w:rsidP="00A857D3">
      <w:pPr>
        <w:rPr>
          <w:sz w:val="20"/>
          <w:szCs w:val="20"/>
        </w:rPr>
      </w:pPr>
    </w:p>
    <w:p w14:paraId="3F4F1930" w14:textId="77777777" w:rsidR="0062438E" w:rsidRDefault="0062438E" w:rsidP="00A857D3">
      <w:pPr>
        <w:rPr>
          <w:sz w:val="20"/>
          <w:szCs w:val="20"/>
        </w:rPr>
      </w:pPr>
    </w:p>
    <w:p w14:paraId="5886108A" w14:textId="77777777" w:rsidR="0062438E" w:rsidRDefault="0062438E" w:rsidP="00A857D3">
      <w:pPr>
        <w:rPr>
          <w:sz w:val="20"/>
          <w:szCs w:val="20"/>
        </w:rPr>
      </w:pPr>
    </w:p>
    <w:p w14:paraId="2A3570A0" w14:textId="77777777" w:rsidR="0062438E" w:rsidRDefault="0062438E" w:rsidP="00A857D3">
      <w:pPr>
        <w:rPr>
          <w:sz w:val="20"/>
          <w:szCs w:val="20"/>
        </w:rPr>
      </w:pPr>
    </w:p>
    <w:p w14:paraId="5F2E7294" w14:textId="77777777" w:rsidR="0062438E" w:rsidRDefault="0062438E" w:rsidP="00A857D3">
      <w:pPr>
        <w:rPr>
          <w:sz w:val="20"/>
          <w:szCs w:val="20"/>
        </w:rPr>
      </w:pPr>
    </w:p>
    <w:p w14:paraId="13EE8A69" w14:textId="77777777" w:rsidR="0062438E" w:rsidRDefault="0062438E" w:rsidP="00A857D3">
      <w:pPr>
        <w:rPr>
          <w:sz w:val="20"/>
          <w:szCs w:val="20"/>
        </w:rPr>
      </w:pPr>
    </w:p>
    <w:p w14:paraId="41408E2C" w14:textId="77777777" w:rsidR="0062438E" w:rsidRDefault="0062438E" w:rsidP="00A857D3">
      <w:pPr>
        <w:rPr>
          <w:sz w:val="20"/>
          <w:szCs w:val="20"/>
        </w:rPr>
      </w:pPr>
    </w:p>
    <w:p w14:paraId="649B1861" w14:textId="77777777" w:rsidR="0062438E" w:rsidRDefault="0062438E" w:rsidP="00A857D3">
      <w:pPr>
        <w:rPr>
          <w:sz w:val="20"/>
          <w:szCs w:val="20"/>
        </w:rPr>
      </w:pPr>
    </w:p>
    <w:p w14:paraId="2D033EBF" w14:textId="77777777" w:rsidR="0062438E" w:rsidRDefault="0062438E" w:rsidP="00A857D3">
      <w:pPr>
        <w:rPr>
          <w:sz w:val="20"/>
          <w:szCs w:val="20"/>
        </w:rPr>
      </w:pPr>
    </w:p>
    <w:p w14:paraId="708AE260" w14:textId="77777777" w:rsidR="0062438E" w:rsidRDefault="0062438E" w:rsidP="00A857D3">
      <w:pPr>
        <w:rPr>
          <w:sz w:val="20"/>
          <w:szCs w:val="20"/>
        </w:rPr>
      </w:pPr>
    </w:p>
    <w:p w14:paraId="1B1B7789" w14:textId="77777777" w:rsidR="0062438E" w:rsidRDefault="0062438E" w:rsidP="00A857D3">
      <w:pPr>
        <w:rPr>
          <w:sz w:val="20"/>
          <w:szCs w:val="20"/>
        </w:rPr>
      </w:pPr>
    </w:p>
    <w:p w14:paraId="07C58396" w14:textId="77777777" w:rsidR="0062438E" w:rsidRDefault="0062438E" w:rsidP="00A857D3">
      <w:pPr>
        <w:rPr>
          <w:sz w:val="20"/>
          <w:szCs w:val="20"/>
        </w:rPr>
      </w:pPr>
    </w:p>
    <w:p w14:paraId="3F55C98A" w14:textId="77777777" w:rsidR="0062438E" w:rsidRDefault="0062438E" w:rsidP="00A857D3">
      <w:pPr>
        <w:rPr>
          <w:sz w:val="20"/>
          <w:szCs w:val="20"/>
        </w:rPr>
      </w:pPr>
    </w:p>
    <w:tbl>
      <w:tblPr>
        <w:tblStyle w:val="TableGrid"/>
        <w:tblW w:w="4998" w:type="pct"/>
        <w:tblLook w:val="04A0" w:firstRow="1" w:lastRow="0" w:firstColumn="1" w:lastColumn="0" w:noHBand="0" w:noVBand="1"/>
      </w:tblPr>
      <w:tblGrid>
        <w:gridCol w:w="7336"/>
        <w:gridCol w:w="7337"/>
      </w:tblGrid>
      <w:tr w:rsidR="0062438E" w:rsidRPr="008F4A8C" w14:paraId="5652F0D0" w14:textId="77777777" w:rsidTr="006112CE">
        <w:trPr>
          <w:trHeight w:val="177"/>
        </w:trPr>
        <w:tc>
          <w:tcPr>
            <w:tcW w:w="2500" w:type="pct"/>
            <w:shd w:val="clear" w:color="auto" w:fill="FFFF66"/>
          </w:tcPr>
          <w:p w14:paraId="592187E0" w14:textId="77777777" w:rsidR="0062438E" w:rsidRPr="00946246" w:rsidRDefault="0062438E" w:rsidP="0025508B">
            <w:pPr>
              <w:jc w:val="center"/>
              <w:rPr>
                <w:b/>
                <w:sz w:val="20"/>
                <w:szCs w:val="20"/>
              </w:rPr>
            </w:pPr>
            <w:r w:rsidRPr="00946246">
              <w:rPr>
                <w:b/>
                <w:sz w:val="20"/>
                <w:szCs w:val="20"/>
              </w:rPr>
              <w:lastRenderedPageBreak/>
              <w:t>Spelling</w:t>
            </w:r>
          </w:p>
        </w:tc>
        <w:tc>
          <w:tcPr>
            <w:tcW w:w="2500" w:type="pct"/>
            <w:shd w:val="clear" w:color="auto" w:fill="FFFF66"/>
          </w:tcPr>
          <w:p w14:paraId="766686EC" w14:textId="77777777" w:rsidR="0062438E" w:rsidRPr="00946246" w:rsidRDefault="0062438E" w:rsidP="0025508B">
            <w:pPr>
              <w:jc w:val="center"/>
              <w:rPr>
                <w:b/>
                <w:sz w:val="20"/>
                <w:szCs w:val="20"/>
              </w:rPr>
            </w:pPr>
            <w:r w:rsidRPr="00946246">
              <w:rPr>
                <w:b/>
                <w:sz w:val="20"/>
                <w:szCs w:val="20"/>
              </w:rPr>
              <w:t>Sentence/ grammar lessons</w:t>
            </w:r>
          </w:p>
        </w:tc>
      </w:tr>
      <w:tr w:rsidR="0062438E" w:rsidRPr="008F4A8C" w14:paraId="149375A6" w14:textId="77777777" w:rsidTr="006112CE">
        <w:trPr>
          <w:trHeight w:val="1130"/>
        </w:trPr>
        <w:tc>
          <w:tcPr>
            <w:tcW w:w="2500" w:type="pct"/>
            <w:tcBorders>
              <w:bottom w:val="single" w:sz="4" w:space="0" w:color="auto"/>
            </w:tcBorders>
          </w:tcPr>
          <w:p w14:paraId="46ED36C0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Antonyms</w:t>
            </w:r>
          </w:p>
          <w:p w14:paraId="155A3FC4" w14:textId="77777777" w:rsidR="0062438E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424CF7C7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Synonyms</w:t>
            </w:r>
          </w:p>
          <w:p w14:paraId="1DCA6244" w14:textId="77777777" w:rsidR="0062438E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78287D6D" w14:textId="77777777" w:rsidR="0062438E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In</w:t>
            </w:r>
            <w:r>
              <w:rPr>
                <w:sz w:val="20"/>
                <w:szCs w:val="20"/>
              </w:rPr>
              <w:t>formal and formal language</w:t>
            </w:r>
          </w:p>
          <w:p w14:paraId="4460BDAD" w14:textId="77777777" w:rsidR="0062438E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4E597215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Conjunctions</w:t>
            </w:r>
          </w:p>
          <w:p w14:paraId="587A8078" w14:textId="77777777" w:rsidR="0062438E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6E9F6A8F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Connectives</w:t>
            </w:r>
          </w:p>
          <w:p w14:paraId="74C7F086" w14:textId="77777777" w:rsidR="0062438E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35633932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Relative pronouns</w:t>
            </w:r>
          </w:p>
          <w:p w14:paraId="3A95F806" w14:textId="77777777" w:rsidR="0062438E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2658D540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Possessive pronouns</w:t>
            </w:r>
          </w:p>
          <w:p w14:paraId="38F9AE46" w14:textId="77777777" w:rsidR="0062438E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5D9F8BD8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Hyphens for compound nouns</w:t>
            </w:r>
          </w:p>
          <w:p w14:paraId="4CC4C432" w14:textId="77777777" w:rsidR="0062438E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33A78D21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Collective nouns</w:t>
            </w:r>
          </w:p>
          <w:p w14:paraId="3DDDF218" w14:textId="77777777" w:rsidR="0062438E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069D6B06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Modal verbs</w:t>
            </w:r>
          </w:p>
          <w:p w14:paraId="601F72A9" w14:textId="77777777" w:rsidR="0062438E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317EA10D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Abstract nouns</w:t>
            </w:r>
          </w:p>
          <w:p w14:paraId="61F53986" w14:textId="77777777" w:rsidR="0062438E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17ACC6AA" w14:textId="77777777" w:rsidR="0062438E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Imperative verbs</w:t>
            </w:r>
          </w:p>
          <w:p w14:paraId="5A4E1A55" w14:textId="77777777" w:rsidR="0062438E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01552006" w14:textId="77777777" w:rsidR="0062438E" w:rsidRPr="00E736E3" w:rsidRDefault="0062438E" w:rsidP="0025508B">
            <w:pPr>
              <w:rPr>
                <w:b/>
                <w:sz w:val="20"/>
                <w:szCs w:val="20"/>
              </w:rPr>
            </w:pPr>
            <w:r w:rsidRPr="00E736E3">
              <w:rPr>
                <w:b/>
                <w:sz w:val="20"/>
                <w:szCs w:val="20"/>
              </w:rPr>
              <w:t xml:space="preserve">It must be noted that these spelling are in addition to </w:t>
            </w:r>
            <w:r w:rsidR="00AE326B">
              <w:rPr>
                <w:b/>
                <w:sz w:val="20"/>
                <w:szCs w:val="20"/>
              </w:rPr>
              <w:t>the spellings advised by the 2014 National Curriculum</w:t>
            </w:r>
            <w:r w:rsidRPr="00E736E3">
              <w:rPr>
                <w:b/>
                <w:sz w:val="20"/>
                <w:szCs w:val="20"/>
              </w:rPr>
              <w:t xml:space="preserve">. </w:t>
            </w:r>
          </w:p>
          <w:p w14:paraId="39BA444C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39DAE157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Fronted adverbials</w:t>
            </w:r>
          </w:p>
          <w:p w14:paraId="1D03A1B9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Expanded noun phrases</w:t>
            </w:r>
          </w:p>
          <w:p w14:paraId="2F5FE4E4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Determiners and generalisers</w:t>
            </w:r>
          </w:p>
          <w:p w14:paraId="0CDCB887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Imperative</w:t>
            </w:r>
            <w:r w:rsidR="00AE326B">
              <w:rPr>
                <w:sz w:val="20"/>
                <w:szCs w:val="20"/>
              </w:rPr>
              <w:t>s</w:t>
            </w:r>
          </w:p>
          <w:p w14:paraId="0A9FC147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</w:t>
            </w:r>
            <w:r w:rsidRPr="00946246">
              <w:rPr>
                <w:sz w:val="20"/>
                <w:szCs w:val="20"/>
              </w:rPr>
              <w:t>colons</w:t>
            </w:r>
          </w:p>
          <w:p w14:paraId="2DC6770B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Colons</w:t>
            </w:r>
          </w:p>
          <w:p w14:paraId="31D1A7F4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Bullet points</w:t>
            </w:r>
          </w:p>
          <w:p w14:paraId="53251601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Dashes</w:t>
            </w:r>
          </w:p>
          <w:p w14:paraId="50CA0073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Passive and active sentences</w:t>
            </w:r>
          </w:p>
          <w:p w14:paraId="70801EAE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Informal and formal language</w:t>
            </w:r>
          </w:p>
          <w:p w14:paraId="7E25F06B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Rhetorical questions</w:t>
            </w:r>
          </w:p>
          <w:p w14:paraId="108538C7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Personification</w:t>
            </w:r>
          </w:p>
          <w:p w14:paraId="61DFE02A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Metaphors</w:t>
            </w:r>
          </w:p>
          <w:p w14:paraId="64A79C19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Alliteration</w:t>
            </w:r>
          </w:p>
          <w:p w14:paraId="0D1C5A0E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Similes</w:t>
            </w:r>
          </w:p>
          <w:p w14:paraId="13B77EF0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Compound sentences</w:t>
            </w:r>
          </w:p>
          <w:p w14:paraId="018D8B58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Complex sentences</w:t>
            </w:r>
          </w:p>
          <w:p w14:paraId="2E274D64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Combining complex and compound clauses</w:t>
            </w:r>
          </w:p>
          <w:p w14:paraId="34D0C56E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Relative clauses to create complex sentences</w:t>
            </w:r>
          </w:p>
          <w:p w14:paraId="4832D29B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Pronouns – relative and possessive</w:t>
            </w:r>
          </w:p>
          <w:p w14:paraId="60C66AFF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Ellipses</w:t>
            </w:r>
          </w:p>
          <w:p w14:paraId="3703A356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Relative clauses</w:t>
            </w:r>
          </w:p>
          <w:p w14:paraId="219DE6E5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Subject and object of the sentence</w:t>
            </w:r>
          </w:p>
          <w:p w14:paraId="41AFB210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Layout devices (could also be used in guided reading)</w:t>
            </w:r>
          </w:p>
          <w:p w14:paraId="0C4EE59C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Past tense</w:t>
            </w:r>
          </w:p>
          <w:p w14:paraId="49CB4453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Present tense</w:t>
            </w:r>
          </w:p>
          <w:p w14:paraId="1608F5E7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Future tense</w:t>
            </w:r>
          </w:p>
          <w:p w14:paraId="70CE58E9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Auxiliary verbs</w:t>
            </w:r>
          </w:p>
          <w:p w14:paraId="3735D31D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Modal verbs</w:t>
            </w:r>
          </w:p>
          <w:p w14:paraId="26F0CBBD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Embellishing simple sentences</w:t>
            </w:r>
          </w:p>
          <w:p w14:paraId="7EC4E115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Repetition for effect</w:t>
            </w:r>
          </w:p>
          <w:p w14:paraId="61FBD125" w14:textId="77777777" w:rsidR="0062438E" w:rsidRPr="00946246" w:rsidRDefault="0062438E" w:rsidP="0025508B">
            <w:pPr>
              <w:pStyle w:val="ListParagraph"/>
              <w:ind w:left="0"/>
              <w:rPr>
                <w:sz w:val="20"/>
                <w:szCs w:val="20"/>
              </w:rPr>
            </w:pPr>
            <w:r w:rsidRPr="00946246">
              <w:rPr>
                <w:sz w:val="20"/>
                <w:szCs w:val="20"/>
              </w:rPr>
              <w:t>Inverted commas</w:t>
            </w:r>
          </w:p>
        </w:tc>
      </w:tr>
    </w:tbl>
    <w:p w14:paraId="781528C8" w14:textId="77777777" w:rsidR="0062438E" w:rsidRDefault="0062438E" w:rsidP="0062438E">
      <w:pPr>
        <w:rPr>
          <w:sz w:val="16"/>
          <w:szCs w:val="16"/>
        </w:rPr>
      </w:pPr>
    </w:p>
    <w:p w14:paraId="5ECA8BCC" w14:textId="77777777" w:rsidR="0062438E" w:rsidRDefault="0062438E" w:rsidP="00A857D3">
      <w:pPr>
        <w:rPr>
          <w:sz w:val="20"/>
          <w:szCs w:val="20"/>
        </w:rPr>
      </w:pPr>
    </w:p>
    <w:p w14:paraId="72072A61" w14:textId="77777777" w:rsidR="00946246" w:rsidRPr="008F4A8C" w:rsidRDefault="00946246" w:rsidP="00A857D3">
      <w:pPr>
        <w:ind w:left="454"/>
        <w:rPr>
          <w:sz w:val="16"/>
          <w:szCs w:val="16"/>
        </w:rPr>
      </w:pPr>
    </w:p>
    <w:sectPr w:rsidR="00946246" w:rsidRPr="008F4A8C" w:rsidSect="006112CE">
      <w:headerReference w:type="default" r:id="rId11"/>
      <w:pgSz w:w="16838" w:h="11906" w:orient="landscape"/>
      <w:pgMar w:top="1440" w:right="1440" w:bottom="1440" w:left="709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9B381" w14:textId="77777777" w:rsidR="00485B15" w:rsidRDefault="00485B15" w:rsidP="00A208CC">
      <w:pPr>
        <w:spacing w:after="0" w:line="240" w:lineRule="auto"/>
      </w:pPr>
      <w:r>
        <w:separator/>
      </w:r>
    </w:p>
  </w:endnote>
  <w:endnote w:type="continuationSeparator" w:id="0">
    <w:p w14:paraId="39364333" w14:textId="77777777" w:rsidR="00485B15" w:rsidRDefault="00485B15" w:rsidP="00A20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1D063" w14:textId="77777777" w:rsidR="00485B15" w:rsidRDefault="00485B15" w:rsidP="00A208CC">
      <w:pPr>
        <w:spacing w:after="0" w:line="240" w:lineRule="auto"/>
      </w:pPr>
      <w:r>
        <w:separator/>
      </w:r>
    </w:p>
  </w:footnote>
  <w:footnote w:type="continuationSeparator" w:id="0">
    <w:p w14:paraId="1258E241" w14:textId="77777777" w:rsidR="00485B15" w:rsidRDefault="00485B15" w:rsidP="00A20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E045D" w14:textId="715C3F89" w:rsidR="00485B15" w:rsidRPr="00AE5ABC" w:rsidRDefault="00485B15">
    <w:pPr>
      <w:pStyle w:val="Header"/>
      <w:rPr>
        <w:sz w:val="28"/>
        <w:szCs w:val="28"/>
      </w:rPr>
    </w:pPr>
    <w:r w:rsidRPr="00AE5ABC">
      <w:rPr>
        <w:sz w:val="28"/>
        <w:szCs w:val="28"/>
      </w:rPr>
      <w:ptab w:relativeTo="margin" w:alignment="center" w:leader="none"/>
    </w:r>
    <w:r w:rsidRPr="00AE5ABC">
      <w:rPr>
        <w:sz w:val="28"/>
        <w:szCs w:val="28"/>
      </w:rPr>
      <w:t>Year 6</w:t>
    </w:r>
    <w:r>
      <w:rPr>
        <w:sz w:val="28"/>
        <w:szCs w:val="28"/>
      </w:rPr>
      <w:t xml:space="preserve"> grammar c</w:t>
    </w:r>
    <w:r w:rsidRPr="00AE5ABC">
      <w:rPr>
        <w:sz w:val="28"/>
        <w:szCs w:val="28"/>
      </w:rPr>
      <w:t>overage</w:t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22C16"/>
    <w:multiLevelType w:val="hybridMultilevel"/>
    <w:tmpl w:val="F3444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1410D"/>
    <w:multiLevelType w:val="hybridMultilevel"/>
    <w:tmpl w:val="CB90DF24"/>
    <w:lvl w:ilvl="0" w:tplc="6B4A560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143A6"/>
    <w:multiLevelType w:val="hybridMultilevel"/>
    <w:tmpl w:val="1124F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678334">
    <w:abstractNumId w:val="2"/>
  </w:num>
  <w:num w:numId="2" w16cid:durableId="420179368">
    <w:abstractNumId w:val="0"/>
  </w:num>
  <w:num w:numId="3" w16cid:durableId="634259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20"/>
    <w:rsid w:val="0000372D"/>
    <w:rsid w:val="00024A02"/>
    <w:rsid w:val="000A703C"/>
    <w:rsid w:val="000D3289"/>
    <w:rsid w:val="000F2D20"/>
    <w:rsid w:val="00103E6F"/>
    <w:rsid w:val="00105CAD"/>
    <w:rsid w:val="00110F1C"/>
    <w:rsid w:val="00111B83"/>
    <w:rsid w:val="0011567D"/>
    <w:rsid w:val="00135460"/>
    <w:rsid w:val="001553C5"/>
    <w:rsid w:val="00161DD3"/>
    <w:rsid w:val="0016641D"/>
    <w:rsid w:val="002428F0"/>
    <w:rsid w:val="00243348"/>
    <w:rsid w:val="00257F15"/>
    <w:rsid w:val="0027743D"/>
    <w:rsid w:val="00322F62"/>
    <w:rsid w:val="003402B9"/>
    <w:rsid w:val="00343A6A"/>
    <w:rsid w:val="0035098A"/>
    <w:rsid w:val="00350EF2"/>
    <w:rsid w:val="0037687C"/>
    <w:rsid w:val="00386561"/>
    <w:rsid w:val="003B16EB"/>
    <w:rsid w:val="003D226B"/>
    <w:rsid w:val="00402E1C"/>
    <w:rsid w:val="0043663C"/>
    <w:rsid w:val="00485B15"/>
    <w:rsid w:val="004A2818"/>
    <w:rsid w:val="004F1562"/>
    <w:rsid w:val="00523ABF"/>
    <w:rsid w:val="005504C1"/>
    <w:rsid w:val="00574FE9"/>
    <w:rsid w:val="0059706F"/>
    <w:rsid w:val="005B6CDE"/>
    <w:rsid w:val="006112CE"/>
    <w:rsid w:val="0062438E"/>
    <w:rsid w:val="006928F1"/>
    <w:rsid w:val="006A55FA"/>
    <w:rsid w:val="006C52CF"/>
    <w:rsid w:val="006E6E99"/>
    <w:rsid w:val="00711E80"/>
    <w:rsid w:val="00745507"/>
    <w:rsid w:val="007E5E2D"/>
    <w:rsid w:val="007F49D3"/>
    <w:rsid w:val="008304F3"/>
    <w:rsid w:val="00885157"/>
    <w:rsid w:val="008B5D32"/>
    <w:rsid w:val="008D68BB"/>
    <w:rsid w:val="008E73BE"/>
    <w:rsid w:val="008F49A5"/>
    <w:rsid w:val="008F4A8C"/>
    <w:rsid w:val="00904E48"/>
    <w:rsid w:val="00946246"/>
    <w:rsid w:val="00963972"/>
    <w:rsid w:val="009862C5"/>
    <w:rsid w:val="009A0E97"/>
    <w:rsid w:val="009C7B9A"/>
    <w:rsid w:val="009F0ED6"/>
    <w:rsid w:val="00A0557A"/>
    <w:rsid w:val="00A208CC"/>
    <w:rsid w:val="00A62754"/>
    <w:rsid w:val="00A819C2"/>
    <w:rsid w:val="00A857D3"/>
    <w:rsid w:val="00AE326B"/>
    <w:rsid w:val="00AE5ABC"/>
    <w:rsid w:val="00AF3C22"/>
    <w:rsid w:val="00B06631"/>
    <w:rsid w:val="00B3352D"/>
    <w:rsid w:val="00B54B75"/>
    <w:rsid w:val="00B56BBC"/>
    <w:rsid w:val="00B577FE"/>
    <w:rsid w:val="00B84639"/>
    <w:rsid w:val="00B9589C"/>
    <w:rsid w:val="00BF1B83"/>
    <w:rsid w:val="00BF3172"/>
    <w:rsid w:val="00C2775E"/>
    <w:rsid w:val="00C43900"/>
    <w:rsid w:val="00CE2ED4"/>
    <w:rsid w:val="00DD0F4C"/>
    <w:rsid w:val="00DE0287"/>
    <w:rsid w:val="00E05730"/>
    <w:rsid w:val="00E161C0"/>
    <w:rsid w:val="00E72EA9"/>
    <w:rsid w:val="00E8118C"/>
    <w:rsid w:val="00EB3587"/>
    <w:rsid w:val="00EC425F"/>
    <w:rsid w:val="00F6371C"/>
    <w:rsid w:val="00FA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1E9ED"/>
  <w15:docId w15:val="{211AFEE0-5342-491D-9DF6-442B3423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02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0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8CC"/>
  </w:style>
  <w:style w:type="paragraph" w:styleId="Footer">
    <w:name w:val="footer"/>
    <w:basedOn w:val="Normal"/>
    <w:link w:val="FooterChar"/>
    <w:uiPriority w:val="99"/>
    <w:unhideWhenUsed/>
    <w:rsid w:val="00A20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8CC"/>
  </w:style>
  <w:style w:type="paragraph" w:styleId="BalloonText">
    <w:name w:val="Balloon Text"/>
    <w:basedOn w:val="Normal"/>
    <w:link w:val="BalloonTextChar"/>
    <w:uiPriority w:val="99"/>
    <w:semiHidden/>
    <w:unhideWhenUsed/>
    <w:rsid w:val="00A20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5C8D2AC-663B-4AAD-935F-EF3AEF6F3D48}">
  <we:reference id="wa102920437" version="1.3.1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11655BE7C6144823A4A70D1A067DB" ma:contentTypeVersion="17" ma:contentTypeDescription="Create a new document." ma:contentTypeScope="" ma:versionID="83bc064050c386d4000a211756947949">
  <xsd:schema xmlns:xsd="http://www.w3.org/2001/XMLSchema" xmlns:xs="http://www.w3.org/2001/XMLSchema" xmlns:p="http://schemas.microsoft.com/office/2006/metadata/properties" xmlns:ns2="ef4a3fab-739a-4f07-80dd-dd4c76134a7d" xmlns:ns3="56a2cf11-dda5-44ea-829f-27eafa31d2d1" targetNamespace="http://schemas.microsoft.com/office/2006/metadata/properties" ma:root="true" ma:fieldsID="f6d7230b2451e379e90c96690fe27577" ns2:_="" ns3:_="">
    <xsd:import namespace="ef4a3fab-739a-4f07-80dd-dd4c76134a7d"/>
    <xsd:import namespace="56a2cf11-dda5-44ea-829f-27eafa31d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a3fab-739a-4f07-80dd-dd4c76134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2a93cb-2904-4be9-b148-4d1ded1d5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2cf11-dda5-44ea-829f-27eafa31d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a14978-1415-4ad5-9356-4c97163b52c8}" ma:internalName="TaxCatchAll" ma:showField="CatchAllData" ma:web="56a2cf11-dda5-44ea-829f-27eafa31d2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a2cf11-dda5-44ea-829f-27eafa31d2d1" xsi:nil="true"/>
    <lcf76f155ced4ddcb4097134ff3c332f xmlns="ef4a3fab-739a-4f07-80dd-dd4c76134a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098A2C-858D-4A7F-BF6A-B19B9382B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27500E-13BB-42A4-BB8F-DF7EDEA6F3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7B3023-758E-402C-A8E5-2054AEA30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a3fab-739a-4f07-80dd-dd4c76134a7d"/>
    <ds:schemaRef ds:uri="56a2cf11-dda5-44ea-829f-27eafa31d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78D229-5916-4FA4-A908-F33617557418}">
  <ds:schemaRefs>
    <ds:schemaRef ds:uri="http://schemas.microsoft.com/office/2006/metadata/properties"/>
    <ds:schemaRef ds:uri="http://schemas.microsoft.com/office/infopath/2007/PartnerControls"/>
    <ds:schemaRef ds:uri="56a2cf11-dda5-44ea-829f-27eafa31d2d1"/>
    <ds:schemaRef ds:uri="ef4a3fab-739a-4f07-80dd-dd4c76134a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468</Words>
  <Characters>2713</Characters>
  <Application>Microsoft Office Word</Application>
  <DocSecurity>0</DocSecurity>
  <Lines>205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Jaspreet Pooni</dc:creator>
  <cp:lastModifiedBy>Claire Mace</cp:lastModifiedBy>
  <cp:revision>3</cp:revision>
  <cp:lastPrinted>2023-11-14T15:17:00Z</cp:lastPrinted>
  <dcterms:created xsi:type="dcterms:W3CDTF">2023-11-14T18:34:00Z</dcterms:created>
  <dcterms:modified xsi:type="dcterms:W3CDTF">2026-01-15T20:44:00Z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0x010100BEC11655BE7C6144823A4A70D1A067DB</vt:lpwstr>
  </property>
</Properties>
</file>