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6CA0" w14:textId="507FDBC2" w:rsidR="00FB546B" w:rsidRDefault="007456A1" w:rsidP="0077653C">
      <w:pPr>
        <w:pStyle w:val="paragraph"/>
        <w:spacing w:before="0" w:beforeAutospacing="0" w:after="0" w:afterAutospacing="0"/>
        <w:ind w:left="360"/>
        <w:jc w:val="center"/>
        <w:textAlignment w:val="baseline"/>
        <w:rPr>
          <w:rStyle w:val="normaltextrun"/>
          <w:rFonts w:ascii="Arial" w:hAnsi="Arial" w:cs="Arial"/>
          <w:b/>
          <w:bCs/>
          <w:color w:val="000000"/>
          <w:sz w:val="22"/>
          <w:szCs w:val="22"/>
        </w:rPr>
      </w:pPr>
      <w:r>
        <w:rPr>
          <w:noProof/>
        </w:rPr>
        <w:drawing>
          <wp:anchor distT="0" distB="0" distL="114300" distR="114300" simplePos="0" relativeHeight="251659264" behindDoc="1" locked="0" layoutInCell="1" allowOverlap="1" wp14:anchorId="38F9989C" wp14:editId="7F458D54">
            <wp:simplePos x="0" y="0"/>
            <wp:positionH relativeFrom="margin">
              <wp:posOffset>1714501</wp:posOffset>
            </wp:positionH>
            <wp:positionV relativeFrom="page">
              <wp:posOffset>196850</wp:posOffset>
            </wp:positionV>
            <wp:extent cx="3241902" cy="730109"/>
            <wp:effectExtent l="0" t="0" r="0" b="0"/>
            <wp:wrapNone/>
            <wp:docPr id="2064152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52565"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4523" cy="735203"/>
                    </a:xfrm>
                    <a:prstGeom prst="rect">
                      <a:avLst/>
                    </a:prstGeom>
                  </pic:spPr>
                </pic:pic>
              </a:graphicData>
            </a:graphic>
            <wp14:sizeRelH relativeFrom="margin">
              <wp14:pctWidth>0</wp14:pctWidth>
            </wp14:sizeRelH>
            <wp14:sizeRelV relativeFrom="margin">
              <wp14:pctHeight>0</wp14:pctHeight>
            </wp14:sizeRelV>
          </wp:anchor>
        </w:drawing>
      </w:r>
    </w:p>
    <w:p w14:paraId="4D5AD36F" w14:textId="492E547F" w:rsidR="00FB546B" w:rsidRDefault="00FB546B" w:rsidP="0077653C">
      <w:pPr>
        <w:pStyle w:val="paragraph"/>
        <w:spacing w:before="0" w:beforeAutospacing="0" w:after="0" w:afterAutospacing="0"/>
        <w:ind w:left="360"/>
        <w:jc w:val="center"/>
        <w:textAlignment w:val="baseline"/>
        <w:rPr>
          <w:rStyle w:val="normaltextrun"/>
          <w:rFonts w:ascii="Arial" w:hAnsi="Arial" w:cs="Arial"/>
          <w:b/>
          <w:bCs/>
          <w:color w:val="000000"/>
          <w:sz w:val="22"/>
          <w:szCs w:val="22"/>
        </w:rPr>
      </w:pPr>
    </w:p>
    <w:p w14:paraId="2F55DB67" w14:textId="77777777" w:rsidR="007456A1" w:rsidRDefault="007456A1" w:rsidP="0077653C">
      <w:pPr>
        <w:pStyle w:val="paragraph"/>
        <w:spacing w:before="0" w:beforeAutospacing="0" w:after="0" w:afterAutospacing="0"/>
        <w:ind w:left="360"/>
        <w:jc w:val="center"/>
        <w:textAlignment w:val="baseline"/>
        <w:rPr>
          <w:rStyle w:val="normaltextrun"/>
          <w:rFonts w:ascii="Arial" w:hAnsi="Arial" w:cs="Arial"/>
          <w:b/>
          <w:bCs/>
          <w:color w:val="000000"/>
          <w:sz w:val="22"/>
          <w:szCs w:val="22"/>
        </w:rPr>
      </w:pPr>
    </w:p>
    <w:p w14:paraId="43A07F6F" w14:textId="77777777" w:rsidR="007456A1" w:rsidRDefault="007456A1" w:rsidP="0077653C">
      <w:pPr>
        <w:pStyle w:val="paragraph"/>
        <w:spacing w:before="0" w:beforeAutospacing="0" w:after="0" w:afterAutospacing="0"/>
        <w:ind w:left="360"/>
        <w:jc w:val="center"/>
        <w:textAlignment w:val="baseline"/>
        <w:rPr>
          <w:rStyle w:val="normaltextrun"/>
          <w:rFonts w:ascii="Arial" w:hAnsi="Arial" w:cs="Arial"/>
          <w:b/>
          <w:bCs/>
          <w:color w:val="000000"/>
          <w:sz w:val="22"/>
          <w:szCs w:val="22"/>
        </w:rPr>
      </w:pPr>
    </w:p>
    <w:p w14:paraId="3071F726" w14:textId="65B74A0B" w:rsidR="0077653C" w:rsidRDefault="0077653C" w:rsidP="0077653C">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t>RICHARD TAYLOR CHURCH OF ENGLAND PRIMARY SCHOOL</w:t>
      </w:r>
      <w:r>
        <w:rPr>
          <w:rStyle w:val="eop"/>
          <w:rFonts w:ascii="Arial" w:hAnsi="Arial" w:cs="Arial"/>
          <w:color w:val="000000"/>
          <w:sz w:val="22"/>
          <w:szCs w:val="22"/>
        </w:rPr>
        <w:t> </w:t>
      </w:r>
    </w:p>
    <w:p w14:paraId="1F232BF9" w14:textId="685855AB" w:rsidR="0077653C" w:rsidRDefault="0077653C" w:rsidP="4D444DF9">
      <w:pPr>
        <w:pStyle w:val="paragraph"/>
        <w:spacing w:before="0" w:beforeAutospacing="0" w:after="0" w:afterAutospacing="0"/>
        <w:ind w:left="360"/>
        <w:jc w:val="center"/>
        <w:textAlignment w:val="baseline"/>
        <w:rPr>
          <w:rStyle w:val="normaltextrun"/>
          <w:rFonts w:ascii="Arial" w:hAnsi="Arial" w:cs="Arial"/>
          <w:b/>
          <w:bCs/>
          <w:color w:val="000000" w:themeColor="text1"/>
          <w:sz w:val="22"/>
          <w:szCs w:val="22"/>
        </w:rPr>
      </w:pPr>
      <w:r w:rsidRPr="68664857">
        <w:rPr>
          <w:rStyle w:val="normaltextrun"/>
          <w:rFonts w:ascii="Arial" w:hAnsi="Arial" w:cs="Arial"/>
          <w:b/>
          <w:bCs/>
          <w:color w:val="000000" w:themeColor="text1"/>
          <w:sz w:val="22"/>
          <w:szCs w:val="22"/>
        </w:rPr>
        <w:t xml:space="preserve">MINUTES OF </w:t>
      </w:r>
      <w:r w:rsidR="1774334C" w:rsidRPr="68664857">
        <w:rPr>
          <w:rStyle w:val="normaltextrun"/>
          <w:rFonts w:ascii="Arial" w:hAnsi="Arial" w:cs="Arial"/>
          <w:b/>
          <w:bCs/>
          <w:color w:val="000000" w:themeColor="text1"/>
          <w:sz w:val="22"/>
          <w:szCs w:val="22"/>
        </w:rPr>
        <w:t>LG</w:t>
      </w:r>
      <w:r w:rsidR="00E4287F">
        <w:rPr>
          <w:rStyle w:val="normaltextrun"/>
          <w:rFonts w:ascii="Arial" w:hAnsi="Arial" w:cs="Arial"/>
          <w:b/>
          <w:bCs/>
          <w:color w:val="000000" w:themeColor="text1"/>
          <w:sz w:val="22"/>
          <w:szCs w:val="22"/>
        </w:rPr>
        <w:t>B</w:t>
      </w:r>
      <w:r w:rsidR="1774334C" w:rsidRPr="68664857">
        <w:rPr>
          <w:rStyle w:val="normaltextrun"/>
          <w:rFonts w:ascii="Arial" w:hAnsi="Arial" w:cs="Arial"/>
          <w:b/>
          <w:bCs/>
          <w:color w:val="000000" w:themeColor="text1"/>
          <w:sz w:val="22"/>
          <w:szCs w:val="22"/>
        </w:rPr>
        <w:t xml:space="preserve"> </w:t>
      </w:r>
      <w:r w:rsidRPr="68664857">
        <w:rPr>
          <w:rStyle w:val="normaltextrun"/>
          <w:rFonts w:ascii="Arial" w:hAnsi="Arial" w:cs="Arial"/>
          <w:b/>
          <w:bCs/>
          <w:color w:val="000000" w:themeColor="text1"/>
          <w:sz w:val="22"/>
          <w:szCs w:val="22"/>
        </w:rPr>
        <w:t>MEETING</w:t>
      </w:r>
    </w:p>
    <w:p w14:paraId="26742AF2" w14:textId="4932AF55" w:rsidR="0059648C" w:rsidRDefault="0059648C" w:rsidP="0077653C">
      <w:pPr>
        <w:pStyle w:val="paragraph"/>
        <w:spacing w:before="0" w:beforeAutospacing="0" w:after="0" w:afterAutospacing="0"/>
        <w:ind w:left="360"/>
        <w:jc w:val="center"/>
        <w:textAlignment w:val="baseline"/>
        <w:rPr>
          <w:rStyle w:val="normaltextrun"/>
          <w:rFonts w:ascii="Arial" w:hAnsi="Arial" w:cs="Arial"/>
          <w:b/>
          <w:bCs/>
          <w:color w:val="000000"/>
          <w:sz w:val="22"/>
          <w:szCs w:val="22"/>
        </w:rPr>
      </w:pPr>
    </w:p>
    <w:p w14:paraId="235AA7A8" w14:textId="477DA007" w:rsidR="0077653C" w:rsidRDefault="0077653C" w:rsidP="7482ED89">
      <w:pPr>
        <w:pStyle w:val="paragraph"/>
        <w:spacing w:before="0" w:beforeAutospacing="0" w:after="0" w:afterAutospacing="0"/>
        <w:ind w:left="360"/>
        <w:jc w:val="center"/>
        <w:textAlignment w:val="baseline"/>
        <w:rPr>
          <w:rStyle w:val="eop"/>
          <w:rFonts w:ascii="Arial" w:hAnsi="Arial" w:cs="Arial"/>
          <w:b/>
          <w:bCs/>
          <w:color w:val="000000" w:themeColor="text1"/>
          <w:sz w:val="22"/>
          <w:szCs w:val="22"/>
        </w:rPr>
      </w:pPr>
      <w:r w:rsidRPr="7482ED89">
        <w:rPr>
          <w:rStyle w:val="normaltextrun"/>
          <w:rFonts w:ascii="Arial" w:hAnsi="Arial" w:cs="Arial"/>
          <w:b/>
          <w:bCs/>
          <w:color w:val="000000" w:themeColor="text1"/>
          <w:sz w:val="22"/>
          <w:szCs w:val="22"/>
        </w:rPr>
        <w:t xml:space="preserve">Held on </w:t>
      </w:r>
      <w:r w:rsidR="00113349">
        <w:rPr>
          <w:rStyle w:val="normaltextrun"/>
          <w:rFonts w:ascii="Arial" w:hAnsi="Arial" w:cs="Arial"/>
          <w:b/>
          <w:bCs/>
          <w:color w:val="000000" w:themeColor="text1"/>
          <w:sz w:val="22"/>
          <w:szCs w:val="22"/>
        </w:rPr>
        <w:t xml:space="preserve">Tuesday </w:t>
      </w:r>
      <w:r w:rsidR="00E4287F">
        <w:rPr>
          <w:rStyle w:val="normaltextrun"/>
          <w:rFonts w:ascii="Arial" w:hAnsi="Arial" w:cs="Arial"/>
          <w:b/>
          <w:bCs/>
          <w:color w:val="000000" w:themeColor="text1"/>
          <w:sz w:val="22"/>
          <w:szCs w:val="22"/>
        </w:rPr>
        <w:t>23</w:t>
      </w:r>
      <w:r w:rsidR="00E4287F" w:rsidRPr="00E4287F">
        <w:rPr>
          <w:rStyle w:val="normaltextrun"/>
          <w:rFonts w:ascii="Arial" w:hAnsi="Arial" w:cs="Arial"/>
          <w:b/>
          <w:bCs/>
          <w:color w:val="000000" w:themeColor="text1"/>
          <w:sz w:val="22"/>
          <w:szCs w:val="22"/>
          <w:vertAlign w:val="superscript"/>
        </w:rPr>
        <w:t>rd</w:t>
      </w:r>
      <w:r w:rsidR="00E4287F">
        <w:rPr>
          <w:rStyle w:val="normaltextrun"/>
          <w:rFonts w:ascii="Arial" w:hAnsi="Arial" w:cs="Arial"/>
          <w:b/>
          <w:bCs/>
          <w:color w:val="000000" w:themeColor="text1"/>
          <w:sz w:val="22"/>
          <w:szCs w:val="22"/>
        </w:rPr>
        <w:t xml:space="preserve"> September</w:t>
      </w:r>
      <w:r w:rsidR="00F805FC">
        <w:rPr>
          <w:rStyle w:val="normaltextrun"/>
          <w:rFonts w:ascii="Arial" w:hAnsi="Arial" w:cs="Arial"/>
          <w:b/>
          <w:bCs/>
          <w:color w:val="000000" w:themeColor="text1"/>
          <w:sz w:val="22"/>
          <w:szCs w:val="22"/>
        </w:rPr>
        <w:t xml:space="preserve"> </w:t>
      </w:r>
      <w:r w:rsidRPr="7482ED89">
        <w:rPr>
          <w:rStyle w:val="normaltextrun"/>
          <w:rFonts w:ascii="Arial" w:hAnsi="Arial" w:cs="Arial"/>
          <w:b/>
          <w:bCs/>
          <w:color w:val="000000" w:themeColor="text1"/>
          <w:sz w:val="22"/>
          <w:szCs w:val="22"/>
        </w:rPr>
        <w:t>202</w:t>
      </w:r>
      <w:r w:rsidR="00B91E7B">
        <w:rPr>
          <w:rStyle w:val="normaltextrun"/>
          <w:rFonts w:ascii="Arial" w:hAnsi="Arial" w:cs="Arial"/>
          <w:b/>
          <w:bCs/>
          <w:color w:val="000000" w:themeColor="text1"/>
          <w:sz w:val="22"/>
          <w:szCs w:val="22"/>
        </w:rPr>
        <w:t>5</w:t>
      </w:r>
      <w:r w:rsidRPr="7482ED89">
        <w:rPr>
          <w:rStyle w:val="normaltextrun"/>
          <w:rFonts w:ascii="Arial" w:hAnsi="Arial" w:cs="Arial"/>
          <w:b/>
          <w:bCs/>
          <w:color w:val="000000" w:themeColor="text1"/>
          <w:sz w:val="22"/>
          <w:szCs w:val="22"/>
        </w:rPr>
        <w:t xml:space="preserve"> at </w:t>
      </w:r>
      <w:r w:rsidR="2F3776D8" w:rsidRPr="00E4287F">
        <w:rPr>
          <w:rStyle w:val="normaltextrun"/>
          <w:rFonts w:ascii="Arial" w:hAnsi="Arial" w:cs="Arial"/>
          <w:b/>
          <w:bCs/>
          <w:color w:val="000000" w:themeColor="text1"/>
          <w:sz w:val="22"/>
          <w:szCs w:val="22"/>
        </w:rPr>
        <w:t>7</w:t>
      </w:r>
      <w:r w:rsidR="00E4287F" w:rsidRPr="00E4287F">
        <w:rPr>
          <w:rStyle w:val="normaltextrun"/>
          <w:rFonts w:ascii="Arial" w:hAnsi="Arial" w:cs="Arial"/>
          <w:b/>
          <w:bCs/>
          <w:color w:val="000000" w:themeColor="text1"/>
          <w:sz w:val="22"/>
          <w:szCs w:val="22"/>
        </w:rPr>
        <w:t>pm,</w:t>
      </w:r>
      <w:r w:rsidR="00E4287F" w:rsidRPr="00E4287F">
        <w:rPr>
          <w:rStyle w:val="eop"/>
          <w:rFonts w:ascii="Arial" w:hAnsi="Arial" w:cs="Arial"/>
          <w:b/>
          <w:bCs/>
          <w:color w:val="000000" w:themeColor="text1"/>
          <w:sz w:val="22"/>
          <w:szCs w:val="22"/>
        </w:rPr>
        <w:t xml:space="preserve"> in school</w:t>
      </w:r>
    </w:p>
    <w:p w14:paraId="5FF6132C" w14:textId="77777777" w:rsidR="00C87996" w:rsidRPr="00E4287F" w:rsidRDefault="00C87996" w:rsidP="7482ED89">
      <w:pPr>
        <w:pStyle w:val="paragraph"/>
        <w:spacing w:before="0" w:beforeAutospacing="0" w:after="0" w:afterAutospacing="0"/>
        <w:ind w:left="360"/>
        <w:jc w:val="center"/>
        <w:textAlignment w:val="baseline"/>
        <w:rPr>
          <w:rFonts w:ascii="Segoe UI" w:hAnsi="Segoe UI" w:cs="Segoe UI"/>
          <w:b/>
          <w:bCs/>
          <w:sz w:val="18"/>
          <w:szCs w:val="18"/>
        </w:rPr>
      </w:pPr>
    </w:p>
    <w:tbl>
      <w:tblPr>
        <w:tblStyle w:val="TableGrid"/>
        <w:tblW w:w="0" w:type="auto"/>
        <w:tblLook w:val="04A0" w:firstRow="1" w:lastRow="0" w:firstColumn="1" w:lastColumn="0" w:noHBand="0" w:noVBand="1"/>
      </w:tblPr>
      <w:tblGrid>
        <w:gridCol w:w="3397"/>
        <w:gridCol w:w="7059"/>
      </w:tblGrid>
      <w:tr w:rsidR="00C87996" w14:paraId="1E9A9672" w14:textId="77777777" w:rsidTr="00990368">
        <w:tc>
          <w:tcPr>
            <w:tcW w:w="3397" w:type="dxa"/>
          </w:tcPr>
          <w:p w14:paraId="116BEF75" w14:textId="03FBF989" w:rsidR="00C87996" w:rsidRPr="00C87996" w:rsidRDefault="00C87996">
            <w:pPr>
              <w:rPr>
                <w:b/>
                <w:bCs/>
              </w:rPr>
            </w:pPr>
            <w:r>
              <w:rPr>
                <w:b/>
                <w:bCs/>
              </w:rPr>
              <w:t>Present:</w:t>
            </w:r>
          </w:p>
        </w:tc>
        <w:tc>
          <w:tcPr>
            <w:tcW w:w="7059" w:type="dxa"/>
          </w:tcPr>
          <w:p w14:paraId="74CE04C9" w14:textId="77777777" w:rsidR="00C87996" w:rsidRDefault="00C87996"/>
        </w:tc>
      </w:tr>
      <w:tr w:rsidR="00C87996" w14:paraId="208FF037" w14:textId="77777777" w:rsidTr="00990368">
        <w:tc>
          <w:tcPr>
            <w:tcW w:w="3397" w:type="dxa"/>
          </w:tcPr>
          <w:p w14:paraId="2B8A5DF8" w14:textId="13125E80" w:rsidR="00C87996" w:rsidRDefault="00C87996">
            <w:r w:rsidRPr="00552643">
              <w:t>Andrew Symonds (AS)</w:t>
            </w:r>
          </w:p>
        </w:tc>
        <w:tc>
          <w:tcPr>
            <w:tcW w:w="7059" w:type="dxa"/>
          </w:tcPr>
          <w:p w14:paraId="7643C2AA" w14:textId="246D6A91" w:rsidR="00C87996" w:rsidRDefault="00990368">
            <w:r>
              <w:t>Co-Headteacher</w:t>
            </w:r>
          </w:p>
        </w:tc>
      </w:tr>
      <w:tr w:rsidR="00C87996" w14:paraId="54B5EF28" w14:textId="77777777" w:rsidTr="00990368">
        <w:tc>
          <w:tcPr>
            <w:tcW w:w="3397" w:type="dxa"/>
          </w:tcPr>
          <w:p w14:paraId="4CFF3C94" w14:textId="53E88F8A" w:rsidR="00C87996" w:rsidRDefault="00C87996">
            <w:r w:rsidRPr="00552643">
              <w:t>Philip Richardson (PR)</w:t>
            </w:r>
          </w:p>
        </w:tc>
        <w:tc>
          <w:tcPr>
            <w:tcW w:w="7059" w:type="dxa"/>
          </w:tcPr>
          <w:p w14:paraId="76C3E85B" w14:textId="3C90BDF9" w:rsidR="00C87996" w:rsidRDefault="00A4285C">
            <w:r>
              <w:t>Local Governor</w:t>
            </w:r>
          </w:p>
        </w:tc>
      </w:tr>
      <w:tr w:rsidR="00C87996" w14:paraId="4386E058" w14:textId="77777777" w:rsidTr="00990368">
        <w:tc>
          <w:tcPr>
            <w:tcW w:w="3397" w:type="dxa"/>
          </w:tcPr>
          <w:p w14:paraId="62A4B45C" w14:textId="42C016A9" w:rsidR="00C87996" w:rsidRDefault="00C87996">
            <w:r w:rsidRPr="00552643">
              <w:t>Niki Hutchinson (NH)</w:t>
            </w:r>
          </w:p>
        </w:tc>
        <w:tc>
          <w:tcPr>
            <w:tcW w:w="7059" w:type="dxa"/>
          </w:tcPr>
          <w:p w14:paraId="63A81DAA" w14:textId="7DE6FAFB" w:rsidR="00C87996" w:rsidRDefault="000826B8">
            <w:r>
              <w:t>Local Governor</w:t>
            </w:r>
          </w:p>
        </w:tc>
      </w:tr>
      <w:tr w:rsidR="00C87996" w14:paraId="2729BCBB" w14:textId="77777777" w:rsidTr="00990368">
        <w:tc>
          <w:tcPr>
            <w:tcW w:w="3397" w:type="dxa"/>
          </w:tcPr>
          <w:p w14:paraId="285964CA" w14:textId="5DEB5D5D" w:rsidR="00C87996" w:rsidRDefault="00C87996">
            <w:r w:rsidRPr="00552643">
              <w:t>Lucy Shaw (LS)</w:t>
            </w:r>
          </w:p>
        </w:tc>
        <w:tc>
          <w:tcPr>
            <w:tcW w:w="7059" w:type="dxa"/>
          </w:tcPr>
          <w:p w14:paraId="087C648A" w14:textId="4F04EA24" w:rsidR="00C87996" w:rsidRDefault="00A4285C">
            <w:r>
              <w:t>Parent Governor</w:t>
            </w:r>
          </w:p>
        </w:tc>
      </w:tr>
      <w:tr w:rsidR="00C87996" w14:paraId="68C56AE8" w14:textId="77777777" w:rsidTr="00990368">
        <w:tc>
          <w:tcPr>
            <w:tcW w:w="3397" w:type="dxa"/>
          </w:tcPr>
          <w:p w14:paraId="073A0710" w14:textId="5E323A25" w:rsidR="00C87996" w:rsidRDefault="00C87996">
            <w:r>
              <w:t>Netty Young (AY</w:t>
            </w:r>
            <w:r w:rsidR="00632918">
              <w:t>)</w:t>
            </w:r>
          </w:p>
        </w:tc>
        <w:tc>
          <w:tcPr>
            <w:tcW w:w="7059" w:type="dxa"/>
          </w:tcPr>
          <w:p w14:paraId="582D9BF8" w14:textId="04397D28" w:rsidR="00C87996" w:rsidRDefault="00A4285C">
            <w:r>
              <w:t>Staff Governor</w:t>
            </w:r>
          </w:p>
        </w:tc>
      </w:tr>
      <w:tr w:rsidR="00C87996" w14:paraId="3933D33B" w14:textId="77777777" w:rsidTr="00990368">
        <w:tc>
          <w:tcPr>
            <w:tcW w:w="3397" w:type="dxa"/>
          </w:tcPr>
          <w:p w14:paraId="78A3431C" w14:textId="47ED74BC" w:rsidR="00C87996" w:rsidRDefault="00C87996">
            <w:r>
              <w:t>Lynsey Barraclough (LB)</w:t>
            </w:r>
          </w:p>
        </w:tc>
        <w:tc>
          <w:tcPr>
            <w:tcW w:w="7059" w:type="dxa"/>
          </w:tcPr>
          <w:p w14:paraId="2A527A8A" w14:textId="266E57F5" w:rsidR="00C87996" w:rsidRDefault="000826B8">
            <w:r>
              <w:t>Local Governor</w:t>
            </w:r>
          </w:p>
        </w:tc>
      </w:tr>
      <w:tr w:rsidR="00C87996" w14:paraId="21E1D337" w14:textId="77777777" w:rsidTr="00990368">
        <w:tc>
          <w:tcPr>
            <w:tcW w:w="3397" w:type="dxa"/>
          </w:tcPr>
          <w:p w14:paraId="143B42C5" w14:textId="7670DD64" w:rsidR="00C87996" w:rsidRDefault="00C87996">
            <w:r>
              <w:t>Hannah Ruddy (HR),</w:t>
            </w:r>
          </w:p>
        </w:tc>
        <w:tc>
          <w:tcPr>
            <w:tcW w:w="7059" w:type="dxa"/>
          </w:tcPr>
          <w:p w14:paraId="407D4C38" w14:textId="48F26E18" w:rsidR="00C87996" w:rsidRDefault="00A4285C">
            <w:r>
              <w:t>Parent Governor</w:t>
            </w:r>
          </w:p>
        </w:tc>
      </w:tr>
      <w:tr w:rsidR="00C87996" w14:paraId="2F712559" w14:textId="77777777" w:rsidTr="00990368">
        <w:tc>
          <w:tcPr>
            <w:tcW w:w="3397" w:type="dxa"/>
          </w:tcPr>
          <w:p w14:paraId="05CF6E31" w14:textId="7BA41B39" w:rsidR="00C87996" w:rsidRDefault="00C87996">
            <w:r>
              <w:t>Martin Whincup (MW)</w:t>
            </w:r>
          </w:p>
        </w:tc>
        <w:tc>
          <w:tcPr>
            <w:tcW w:w="7059" w:type="dxa"/>
          </w:tcPr>
          <w:p w14:paraId="01C2F657" w14:textId="096681DD" w:rsidR="00C87996" w:rsidRDefault="00A4285C">
            <w:r>
              <w:t>Local Governor</w:t>
            </w:r>
          </w:p>
        </w:tc>
      </w:tr>
      <w:tr w:rsidR="00C87996" w14:paraId="5B80D274" w14:textId="77777777" w:rsidTr="00990368">
        <w:tc>
          <w:tcPr>
            <w:tcW w:w="3397" w:type="dxa"/>
          </w:tcPr>
          <w:p w14:paraId="0B18A7E0" w14:textId="775CBB78" w:rsidR="00C87996" w:rsidRDefault="00C87996">
            <w:r>
              <w:t>Cath Phelan (CP)</w:t>
            </w:r>
          </w:p>
        </w:tc>
        <w:tc>
          <w:tcPr>
            <w:tcW w:w="7059" w:type="dxa"/>
          </w:tcPr>
          <w:p w14:paraId="4BECEE5A" w14:textId="091392B7" w:rsidR="00C87996" w:rsidRDefault="00A4285C">
            <w:r>
              <w:t>Staff Governor</w:t>
            </w:r>
          </w:p>
        </w:tc>
      </w:tr>
      <w:tr w:rsidR="00C143BF" w14:paraId="6A479DE0" w14:textId="77777777" w:rsidTr="00990368">
        <w:tc>
          <w:tcPr>
            <w:tcW w:w="3397" w:type="dxa"/>
          </w:tcPr>
          <w:p w14:paraId="7CBA7534" w14:textId="4F0FBCF1" w:rsidR="00C143BF" w:rsidRDefault="00C143BF">
            <w:r>
              <w:t xml:space="preserve">Matthew </w:t>
            </w:r>
            <w:r w:rsidR="00990368">
              <w:t>Hunter (MH)</w:t>
            </w:r>
          </w:p>
        </w:tc>
        <w:tc>
          <w:tcPr>
            <w:tcW w:w="7059" w:type="dxa"/>
          </w:tcPr>
          <w:p w14:paraId="182F511E" w14:textId="248E307D" w:rsidR="00C143BF" w:rsidRDefault="000826B8">
            <w:r>
              <w:t>Local Governor</w:t>
            </w:r>
          </w:p>
        </w:tc>
      </w:tr>
      <w:tr w:rsidR="00D03A42" w14:paraId="71E79B5A" w14:textId="77777777" w:rsidTr="00990368">
        <w:tc>
          <w:tcPr>
            <w:tcW w:w="3397" w:type="dxa"/>
          </w:tcPr>
          <w:p w14:paraId="102EA849" w14:textId="05FE04DC" w:rsidR="00D03A42" w:rsidRPr="00D03A42" w:rsidRDefault="00D03A42">
            <w:pPr>
              <w:rPr>
                <w:b/>
                <w:bCs/>
              </w:rPr>
            </w:pPr>
            <w:r>
              <w:rPr>
                <w:b/>
                <w:bCs/>
              </w:rPr>
              <w:t>In attendance:</w:t>
            </w:r>
          </w:p>
        </w:tc>
        <w:tc>
          <w:tcPr>
            <w:tcW w:w="7059" w:type="dxa"/>
          </w:tcPr>
          <w:p w14:paraId="68FAA061" w14:textId="77777777" w:rsidR="00D03A42" w:rsidRDefault="00D03A42"/>
        </w:tc>
      </w:tr>
      <w:tr w:rsidR="00D03A42" w14:paraId="49437988" w14:textId="77777777" w:rsidTr="00990368">
        <w:tc>
          <w:tcPr>
            <w:tcW w:w="3397" w:type="dxa"/>
          </w:tcPr>
          <w:p w14:paraId="55B6618B" w14:textId="61F98B2A" w:rsidR="00D03A42" w:rsidRDefault="00D03A42">
            <w:pPr>
              <w:rPr>
                <w:b/>
                <w:bCs/>
              </w:rPr>
            </w:pPr>
            <w:r>
              <w:t>Emma Crisell (EC)</w:t>
            </w:r>
          </w:p>
        </w:tc>
        <w:tc>
          <w:tcPr>
            <w:tcW w:w="7059" w:type="dxa"/>
          </w:tcPr>
          <w:p w14:paraId="50C8FA9F" w14:textId="149DFD0B" w:rsidR="00D03A42" w:rsidRDefault="00990368">
            <w:r>
              <w:t>Co-Headteacher</w:t>
            </w:r>
          </w:p>
        </w:tc>
      </w:tr>
      <w:tr w:rsidR="00D03A42" w14:paraId="36D16CE7" w14:textId="77777777" w:rsidTr="00990368">
        <w:tc>
          <w:tcPr>
            <w:tcW w:w="3397" w:type="dxa"/>
          </w:tcPr>
          <w:p w14:paraId="3FFB4A12" w14:textId="49FF4B53" w:rsidR="00D03A42" w:rsidRDefault="00D03A42">
            <w:r>
              <w:t>Leanne Eaton (LE)</w:t>
            </w:r>
          </w:p>
        </w:tc>
        <w:tc>
          <w:tcPr>
            <w:tcW w:w="7059" w:type="dxa"/>
          </w:tcPr>
          <w:p w14:paraId="265570B4" w14:textId="3626E105" w:rsidR="00D03A42" w:rsidRDefault="00990368">
            <w:r>
              <w:t>Clerk</w:t>
            </w:r>
          </w:p>
        </w:tc>
      </w:tr>
    </w:tbl>
    <w:p w14:paraId="7E8C1383" w14:textId="36DCD262" w:rsidR="0077653C" w:rsidRDefault="0077653C"/>
    <w:tbl>
      <w:tblPr>
        <w:tblStyle w:val="TableGrid"/>
        <w:tblW w:w="0" w:type="auto"/>
        <w:tblLook w:val="04A0" w:firstRow="1" w:lastRow="0" w:firstColumn="1" w:lastColumn="0" w:noHBand="0" w:noVBand="1"/>
      </w:tblPr>
      <w:tblGrid>
        <w:gridCol w:w="704"/>
        <w:gridCol w:w="8789"/>
        <w:gridCol w:w="963"/>
      </w:tblGrid>
      <w:tr w:rsidR="00510F69" w14:paraId="0FCD8E84" w14:textId="77777777" w:rsidTr="005B7673">
        <w:trPr>
          <w:trHeight w:val="1452"/>
        </w:trPr>
        <w:tc>
          <w:tcPr>
            <w:tcW w:w="10456" w:type="dxa"/>
            <w:gridSpan w:val="3"/>
          </w:tcPr>
          <w:p w14:paraId="0A85BB8C" w14:textId="77777777" w:rsidR="00510F69" w:rsidRPr="00791774" w:rsidRDefault="00510F69" w:rsidP="00B85C9B">
            <w:pPr>
              <w:rPr>
                <w:b/>
                <w:bCs/>
                <w:u w:val="single"/>
              </w:rPr>
            </w:pPr>
            <w:r w:rsidRPr="00791774">
              <w:rPr>
                <w:b/>
                <w:bCs/>
                <w:u w:val="single"/>
              </w:rPr>
              <w:t>Governing Body Core Functions</w:t>
            </w:r>
          </w:p>
          <w:p w14:paraId="4778A2BB" w14:textId="77777777" w:rsidR="00510F69" w:rsidRPr="00791774" w:rsidRDefault="00510F69" w:rsidP="00B85C9B">
            <w:pPr>
              <w:rPr>
                <w:color w:val="FF0000"/>
              </w:rPr>
            </w:pPr>
            <w:r w:rsidRPr="00791774">
              <w:rPr>
                <w:color w:val="FF0000"/>
              </w:rPr>
              <w:t>Ensuring Clarity of Vision, Ethos and Strategic Direction.</w:t>
            </w:r>
          </w:p>
          <w:p w14:paraId="7A07B499" w14:textId="77777777" w:rsidR="00510F69" w:rsidRPr="00791774" w:rsidRDefault="00510F69" w:rsidP="00B85C9B">
            <w:pPr>
              <w:rPr>
                <w:color w:val="0070C0"/>
              </w:rPr>
            </w:pPr>
            <w:r w:rsidRPr="00791774">
              <w:rPr>
                <w:color w:val="0070C0"/>
              </w:rPr>
              <w:t>Holding executive leaders to account for the educational performance of the organisation and its pupils and the performance management of staff.</w:t>
            </w:r>
          </w:p>
          <w:p w14:paraId="7E86ADFC" w14:textId="4419CE59" w:rsidR="00510F69" w:rsidRDefault="00510F69">
            <w:r w:rsidRPr="00791774">
              <w:rPr>
                <w:color w:val="00B050"/>
              </w:rPr>
              <w:t>Overseeing the financial performance of the organisation and making sure its money is well spent.</w:t>
            </w:r>
          </w:p>
        </w:tc>
      </w:tr>
      <w:tr w:rsidR="005B7673" w:rsidRPr="005B7673" w14:paraId="14A7D22B" w14:textId="77777777" w:rsidTr="005B7673">
        <w:tc>
          <w:tcPr>
            <w:tcW w:w="10456" w:type="dxa"/>
            <w:gridSpan w:val="3"/>
            <w:shd w:val="clear" w:color="auto" w:fill="D9E2F3" w:themeFill="accent1" w:themeFillTint="33"/>
          </w:tcPr>
          <w:p w14:paraId="0CD9A551" w14:textId="35634F3D" w:rsidR="005B7673" w:rsidRPr="005B7673" w:rsidRDefault="005B7673" w:rsidP="005B7673">
            <w:pPr>
              <w:jc w:val="center"/>
              <w:rPr>
                <w:b/>
                <w:bCs/>
              </w:rPr>
            </w:pPr>
            <w:r w:rsidRPr="005B7673">
              <w:rPr>
                <w:b/>
                <w:bCs/>
              </w:rPr>
              <w:t>PROCEDURAL</w:t>
            </w:r>
          </w:p>
        </w:tc>
      </w:tr>
      <w:tr w:rsidR="005B7673" w14:paraId="785BDD66" w14:textId="77777777" w:rsidTr="009C282B">
        <w:tc>
          <w:tcPr>
            <w:tcW w:w="704" w:type="dxa"/>
          </w:tcPr>
          <w:p w14:paraId="3A1EEB19" w14:textId="339CEE32" w:rsidR="005B7673" w:rsidRPr="005B505F" w:rsidRDefault="005B7673">
            <w:pPr>
              <w:rPr>
                <w:b/>
                <w:bCs/>
              </w:rPr>
            </w:pPr>
            <w:r w:rsidRPr="005B505F">
              <w:rPr>
                <w:b/>
                <w:bCs/>
              </w:rPr>
              <w:t>Item</w:t>
            </w:r>
          </w:p>
        </w:tc>
        <w:tc>
          <w:tcPr>
            <w:tcW w:w="8789" w:type="dxa"/>
          </w:tcPr>
          <w:p w14:paraId="4F2DF3A6" w14:textId="77777777" w:rsidR="005B7673" w:rsidRDefault="005B7673"/>
        </w:tc>
        <w:tc>
          <w:tcPr>
            <w:tcW w:w="963" w:type="dxa"/>
          </w:tcPr>
          <w:p w14:paraId="30E911C7" w14:textId="35A410DB" w:rsidR="005B7673" w:rsidRPr="005B505F" w:rsidRDefault="005B7673" w:rsidP="009C282B">
            <w:pPr>
              <w:jc w:val="center"/>
              <w:rPr>
                <w:b/>
                <w:bCs/>
              </w:rPr>
            </w:pPr>
            <w:r w:rsidRPr="005B505F">
              <w:rPr>
                <w:b/>
                <w:bCs/>
              </w:rPr>
              <w:t>Action</w:t>
            </w:r>
          </w:p>
        </w:tc>
      </w:tr>
      <w:tr w:rsidR="005B7673" w14:paraId="25067F40" w14:textId="77777777" w:rsidTr="009C282B">
        <w:tc>
          <w:tcPr>
            <w:tcW w:w="704" w:type="dxa"/>
          </w:tcPr>
          <w:p w14:paraId="774997A6" w14:textId="7D065D3B" w:rsidR="005B7673" w:rsidRDefault="00CC4032">
            <w:r>
              <w:t>1</w:t>
            </w:r>
          </w:p>
        </w:tc>
        <w:tc>
          <w:tcPr>
            <w:tcW w:w="8789" w:type="dxa"/>
          </w:tcPr>
          <w:p w14:paraId="1AE73AC1" w14:textId="77777777" w:rsidR="009C282B" w:rsidRDefault="009C282B" w:rsidP="009C282B">
            <w:pPr>
              <w:spacing w:line="276" w:lineRule="auto"/>
              <w:rPr>
                <w:rFonts w:ascii="Segoe UI" w:eastAsia="Times New Roman" w:hAnsi="Segoe UI" w:cs="Segoe UI"/>
                <w:b/>
                <w:bCs/>
                <w:sz w:val="20"/>
                <w:szCs w:val="20"/>
              </w:rPr>
            </w:pPr>
            <w:r w:rsidRPr="009C282B">
              <w:rPr>
                <w:rFonts w:ascii="Segoe UI" w:eastAsia="Times New Roman" w:hAnsi="Segoe UI" w:cs="Segoe UI"/>
                <w:b/>
                <w:bCs/>
                <w:sz w:val="20"/>
                <w:szCs w:val="20"/>
              </w:rPr>
              <w:t>Opening Prayers</w:t>
            </w:r>
          </w:p>
          <w:p w14:paraId="1138DFEF" w14:textId="37E94552" w:rsidR="009C282B" w:rsidRPr="009C282B" w:rsidRDefault="009C282B" w:rsidP="009C282B">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MH </w:t>
            </w:r>
            <w:r w:rsidR="00E21DC7">
              <w:rPr>
                <w:rFonts w:ascii="Segoe UI" w:eastAsia="Times New Roman" w:hAnsi="Segoe UI" w:cs="Segoe UI"/>
                <w:sz w:val="20"/>
                <w:szCs w:val="20"/>
              </w:rPr>
              <w:t>gave</w:t>
            </w:r>
            <w:r>
              <w:rPr>
                <w:rFonts w:ascii="Segoe UI" w:eastAsia="Times New Roman" w:hAnsi="Segoe UI" w:cs="Segoe UI"/>
                <w:sz w:val="20"/>
                <w:szCs w:val="20"/>
              </w:rPr>
              <w:t xml:space="preserve"> a welcome prayer</w:t>
            </w:r>
            <w:r w:rsidR="009C7334">
              <w:rPr>
                <w:rFonts w:ascii="Segoe UI" w:eastAsia="Times New Roman" w:hAnsi="Segoe UI" w:cs="Segoe UI"/>
                <w:sz w:val="20"/>
                <w:szCs w:val="20"/>
              </w:rPr>
              <w:t>.</w:t>
            </w:r>
          </w:p>
          <w:p w14:paraId="5D4BB669" w14:textId="77777777" w:rsidR="005B7673" w:rsidRDefault="005B7673"/>
        </w:tc>
        <w:tc>
          <w:tcPr>
            <w:tcW w:w="963" w:type="dxa"/>
          </w:tcPr>
          <w:p w14:paraId="3CA1C4C5" w14:textId="77777777" w:rsidR="005B7673" w:rsidRDefault="005B7673"/>
        </w:tc>
      </w:tr>
      <w:tr w:rsidR="005B7673" w14:paraId="69FF3058" w14:textId="77777777" w:rsidTr="009C282B">
        <w:tc>
          <w:tcPr>
            <w:tcW w:w="704" w:type="dxa"/>
          </w:tcPr>
          <w:p w14:paraId="054C913F" w14:textId="166B7FC9" w:rsidR="005B7673" w:rsidRDefault="009C282B">
            <w:r>
              <w:t>2</w:t>
            </w:r>
          </w:p>
        </w:tc>
        <w:tc>
          <w:tcPr>
            <w:tcW w:w="8789" w:type="dxa"/>
          </w:tcPr>
          <w:p w14:paraId="36CBABF4" w14:textId="1E421832" w:rsidR="009C7334" w:rsidRPr="009C7334" w:rsidRDefault="009C7334" w:rsidP="009C7334">
            <w:pPr>
              <w:spacing w:line="276" w:lineRule="auto"/>
              <w:rPr>
                <w:rFonts w:ascii="Segoe UI" w:eastAsia="Times New Roman" w:hAnsi="Segoe UI" w:cs="Segoe UI"/>
                <w:b/>
                <w:bCs/>
                <w:sz w:val="20"/>
                <w:szCs w:val="20"/>
              </w:rPr>
            </w:pPr>
            <w:r w:rsidRPr="009C7334">
              <w:rPr>
                <w:rFonts w:ascii="Segoe UI" w:eastAsia="Times New Roman" w:hAnsi="Segoe UI" w:cs="Segoe UI"/>
                <w:b/>
                <w:bCs/>
                <w:sz w:val="20"/>
                <w:szCs w:val="20"/>
              </w:rPr>
              <w:t>Welcome to new clerk to Governors’ Committee</w:t>
            </w:r>
          </w:p>
          <w:p w14:paraId="23D2A21A" w14:textId="230D818E" w:rsidR="005B7673" w:rsidRDefault="009C7334">
            <w:pPr>
              <w:rPr>
                <w:rFonts w:ascii="Segoe UI" w:eastAsia="Times New Roman" w:hAnsi="Segoe UI" w:cs="Segoe UI"/>
                <w:sz w:val="20"/>
                <w:szCs w:val="20"/>
              </w:rPr>
            </w:pPr>
            <w:r>
              <w:t xml:space="preserve">Governors welcomed Leanne Eaton </w:t>
            </w:r>
            <w:r w:rsidR="00857F1E">
              <w:t xml:space="preserve">(new clerk) </w:t>
            </w:r>
            <w:r>
              <w:t>and</w:t>
            </w:r>
            <w:r>
              <w:rPr>
                <w:rFonts w:ascii="Segoe UI" w:eastAsia="Times New Roman" w:hAnsi="Segoe UI" w:cs="Segoe UI"/>
                <w:sz w:val="20"/>
                <w:szCs w:val="20"/>
              </w:rPr>
              <w:t xml:space="preserve"> introductions were made.</w:t>
            </w:r>
          </w:p>
          <w:p w14:paraId="656CCCF1" w14:textId="6E9D18CB" w:rsidR="009C7334" w:rsidRDefault="009C7334"/>
        </w:tc>
        <w:tc>
          <w:tcPr>
            <w:tcW w:w="963" w:type="dxa"/>
          </w:tcPr>
          <w:p w14:paraId="19FF1617" w14:textId="77777777" w:rsidR="005B7673" w:rsidRDefault="005B7673"/>
        </w:tc>
      </w:tr>
      <w:tr w:rsidR="005B7673" w14:paraId="0117C138" w14:textId="77777777" w:rsidTr="009C282B">
        <w:tc>
          <w:tcPr>
            <w:tcW w:w="704" w:type="dxa"/>
          </w:tcPr>
          <w:p w14:paraId="7DEE7E73" w14:textId="62A17D56" w:rsidR="005B7673" w:rsidRDefault="009C7334">
            <w:r>
              <w:t>3</w:t>
            </w:r>
          </w:p>
        </w:tc>
        <w:tc>
          <w:tcPr>
            <w:tcW w:w="8789" w:type="dxa"/>
          </w:tcPr>
          <w:p w14:paraId="641F1356" w14:textId="77777777" w:rsidR="00E04B20" w:rsidRDefault="00E04B20" w:rsidP="00E04B20">
            <w:pPr>
              <w:spacing w:line="276" w:lineRule="auto"/>
              <w:rPr>
                <w:rFonts w:ascii="Segoe UI" w:eastAsia="Times New Roman" w:hAnsi="Segoe UI" w:cs="Segoe UI"/>
                <w:b/>
                <w:bCs/>
                <w:sz w:val="20"/>
                <w:szCs w:val="20"/>
              </w:rPr>
            </w:pPr>
            <w:r w:rsidRPr="00E04B20">
              <w:rPr>
                <w:rFonts w:ascii="Segoe UI" w:eastAsia="Times New Roman" w:hAnsi="Segoe UI" w:cs="Segoe UI"/>
                <w:b/>
                <w:bCs/>
                <w:sz w:val="20"/>
                <w:szCs w:val="20"/>
              </w:rPr>
              <w:t>Election of Chair and Vice Chair</w:t>
            </w:r>
          </w:p>
          <w:p w14:paraId="4142A091" w14:textId="601D02D3" w:rsidR="00E04B20" w:rsidRDefault="00E04B20" w:rsidP="00E04B20">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Prior to the meeting Jan Johnson advised she was happy to remain as Chair and Niki Hutchinson advised she was happy to remain as Vice Chair.  </w:t>
            </w:r>
            <w:r w:rsidR="008D7DBB">
              <w:rPr>
                <w:rFonts w:ascii="Segoe UI" w:eastAsia="Times New Roman" w:hAnsi="Segoe UI" w:cs="Segoe UI"/>
                <w:sz w:val="20"/>
                <w:szCs w:val="20"/>
              </w:rPr>
              <w:t xml:space="preserve">Governors unanimously voted to these appointments.  </w:t>
            </w:r>
          </w:p>
          <w:p w14:paraId="7318A04A" w14:textId="77777777" w:rsidR="008D7DBB" w:rsidRDefault="008D7DBB" w:rsidP="00E04B20">
            <w:pPr>
              <w:spacing w:line="276" w:lineRule="auto"/>
              <w:rPr>
                <w:rFonts w:ascii="Segoe UI" w:eastAsia="Times New Roman" w:hAnsi="Segoe UI" w:cs="Segoe UI"/>
                <w:sz w:val="20"/>
                <w:szCs w:val="20"/>
              </w:rPr>
            </w:pPr>
          </w:p>
          <w:p w14:paraId="6EF5C3AC" w14:textId="7D8FF805" w:rsidR="008D7DBB" w:rsidRPr="00E04B20" w:rsidRDefault="008D7DBB" w:rsidP="00E04B20">
            <w:pPr>
              <w:spacing w:line="276" w:lineRule="auto"/>
              <w:rPr>
                <w:rFonts w:ascii="Segoe UI" w:eastAsia="Times New Roman" w:hAnsi="Segoe UI" w:cs="Segoe UI"/>
                <w:sz w:val="20"/>
                <w:szCs w:val="20"/>
              </w:rPr>
            </w:pPr>
            <w:r>
              <w:rPr>
                <w:rFonts w:ascii="Segoe UI" w:eastAsia="Times New Roman" w:hAnsi="Segoe UI" w:cs="Segoe UI"/>
                <w:sz w:val="20"/>
                <w:szCs w:val="20"/>
              </w:rPr>
              <w:t>Jan has sent apologies, so Niki would chair this meeting.</w:t>
            </w:r>
          </w:p>
          <w:p w14:paraId="417603DA" w14:textId="576C052D" w:rsidR="005B7673" w:rsidRPr="006961C3" w:rsidRDefault="005B7673">
            <w:pPr>
              <w:rPr>
                <w:b/>
                <w:bCs/>
              </w:rPr>
            </w:pPr>
          </w:p>
        </w:tc>
        <w:tc>
          <w:tcPr>
            <w:tcW w:w="963" w:type="dxa"/>
          </w:tcPr>
          <w:p w14:paraId="677EA89F" w14:textId="77777777" w:rsidR="005B7673" w:rsidRDefault="005B7673"/>
        </w:tc>
      </w:tr>
      <w:tr w:rsidR="005B7673" w14:paraId="041C29E2" w14:textId="77777777" w:rsidTr="009C282B">
        <w:tc>
          <w:tcPr>
            <w:tcW w:w="704" w:type="dxa"/>
          </w:tcPr>
          <w:p w14:paraId="075C3293" w14:textId="11265FFA" w:rsidR="005B7673" w:rsidRDefault="008D7DBB">
            <w:r>
              <w:t>4</w:t>
            </w:r>
          </w:p>
        </w:tc>
        <w:tc>
          <w:tcPr>
            <w:tcW w:w="8789" w:type="dxa"/>
          </w:tcPr>
          <w:p w14:paraId="0EAA5277" w14:textId="6693863A" w:rsidR="00CD729D" w:rsidRPr="00CD729D" w:rsidRDefault="00CD729D" w:rsidP="00CD729D">
            <w:pPr>
              <w:spacing w:line="276" w:lineRule="auto"/>
              <w:rPr>
                <w:rFonts w:ascii="Segoe UI" w:eastAsia="Times New Roman" w:hAnsi="Segoe UI" w:cs="Segoe UI"/>
                <w:b/>
                <w:bCs/>
                <w:sz w:val="20"/>
                <w:szCs w:val="20"/>
              </w:rPr>
            </w:pPr>
            <w:r w:rsidRPr="00CD729D">
              <w:rPr>
                <w:rFonts w:ascii="Segoe UI" w:eastAsia="Times New Roman" w:hAnsi="Segoe UI" w:cs="Segoe UI"/>
                <w:b/>
                <w:bCs/>
                <w:sz w:val="20"/>
                <w:szCs w:val="20"/>
              </w:rPr>
              <w:t xml:space="preserve">Apologies for Absence </w:t>
            </w:r>
          </w:p>
          <w:p w14:paraId="5FCECFBD" w14:textId="72CFD521" w:rsidR="005B7673" w:rsidRDefault="00CD729D">
            <w:r>
              <w:t>Jan Johnson &amp; Robert Bath – both were accepted.</w:t>
            </w:r>
          </w:p>
          <w:p w14:paraId="770CF1D7" w14:textId="3116B578" w:rsidR="00CD729D" w:rsidRDefault="00CD729D"/>
        </w:tc>
        <w:tc>
          <w:tcPr>
            <w:tcW w:w="963" w:type="dxa"/>
          </w:tcPr>
          <w:p w14:paraId="46A6B28A" w14:textId="77777777" w:rsidR="005B7673" w:rsidRDefault="005B7673"/>
        </w:tc>
      </w:tr>
      <w:tr w:rsidR="005B7673" w14:paraId="1B396E23" w14:textId="77777777" w:rsidTr="009C282B">
        <w:tc>
          <w:tcPr>
            <w:tcW w:w="704" w:type="dxa"/>
          </w:tcPr>
          <w:p w14:paraId="477F7D19" w14:textId="2A304974" w:rsidR="005B7673" w:rsidRDefault="00CD729D">
            <w:r>
              <w:t>5</w:t>
            </w:r>
          </w:p>
        </w:tc>
        <w:tc>
          <w:tcPr>
            <w:tcW w:w="8789" w:type="dxa"/>
          </w:tcPr>
          <w:p w14:paraId="6220CD86" w14:textId="77777777" w:rsidR="00C32E78" w:rsidRDefault="00C32E78" w:rsidP="00C32E78">
            <w:pPr>
              <w:spacing w:line="276" w:lineRule="auto"/>
              <w:rPr>
                <w:rFonts w:ascii="Segoe UI" w:eastAsia="Times New Roman" w:hAnsi="Segoe UI" w:cs="Segoe UI"/>
                <w:b/>
                <w:bCs/>
                <w:sz w:val="20"/>
                <w:szCs w:val="20"/>
              </w:rPr>
            </w:pPr>
            <w:r w:rsidRPr="00C32E78">
              <w:rPr>
                <w:rFonts w:ascii="Segoe UI" w:eastAsia="Times New Roman" w:hAnsi="Segoe UI" w:cs="Segoe UI"/>
                <w:b/>
                <w:bCs/>
                <w:sz w:val="20"/>
                <w:szCs w:val="20"/>
              </w:rPr>
              <w:t>Complete Declarations of Pecuniary Interest &amp; Register of Hospitality</w:t>
            </w:r>
          </w:p>
          <w:p w14:paraId="62B86B6E" w14:textId="3F4006E4" w:rsidR="00C32E78" w:rsidRPr="00C32E78" w:rsidRDefault="00C76F8B" w:rsidP="00C32E78">
            <w:pPr>
              <w:spacing w:line="276" w:lineRule="auto"/>
              <w:rPr>
                <w:rFonts w:ascii="Segoe UI" w:eastAsia="Times New Roman" w:hAnsi="Segoe UI" w:cs="Segoe UI"/>
                <w:sz w:val="20"/>
                <w:szCs w:val="20"/>
              </w:rPr>
            </w:pPr>
            <w:r>
              <w:rPr>
                <w:rFonts w:ascii="Segoe UI" w:eastAsia="Times New Roman" w:hAnsi="Segoe UI" w:cs="Segoe UI"/>
                <w:sz w:val="20"/>
                <w:szCs w:val="20"/>
              </w:rPr>
              <w:t>None declared for the meeting.</w:t>
            </w:r>
          </w:p>
          <w:p w14:paraId="00EEF231" w14:textId="77777777" w:rsidR="005B7673" w:rsidRDefault="005B7673"/>
        </w:tc>
        <w:tc>
          <w:tcPr>
            <w:tcW w:w="963" w:type="dxa"/>
          </w:tcPr>
          <w:p w14:paraId="1F4D67A2" w14:textId="77777777" w:rsidR="005B7673" w:rsidRDefault="005B7673"/>
          <w:p w14:paraId="69CDE790" w14:textId="5E297E43" w:rsidR="005B505F" w:rsidRDefault="005B505F"/>
        </w:tc>
      </w:tr>
      <w:tr w:rsidR="005B7673" w14:paraId="05EC46F5" w14:textId="77777777" w:rsidTr="009C282B">
        <w:tc>
          <w:tcPr>
            <w:tcW w:w="704" w:type="dxa"/>
          </w:tcPr>
          <w:p w14:paraId="0542E619" w14:textId="564F62E3" w:rsidR="005B7673" w:rsidRDefault="005B505F">
            <w:r>
              <w:t>6</w:t>
            </w:r>
          </w:p>
        </w:tc>
        <w:tc>
          <w:tcPr>
            <w:tcW w:w="8789" w:type="dxa"/>
          </w:tcPr>
          <w:p w14:paraId="45780282" w14:textId="77777777" w:rsidR="00C76F8B" w:rsidRPr="00C76F8B" w:rsidRDefault="00C76F8B" w:rsidP="00C76F8B">
            <w:pPr>
              <w:spacing w:line="276" w:lineRule="auto"/>
              <w:rPr>
                <w:rFonts w:ascii="Segoe UI" w:eastAsia="Times New Roman" w:hAnsi="Segoe UI" w:cs="Segoe UI"/>
                <w:b/>
                <w:bCs/>
                <w:sz w:val="20"/>
                <w:szCs w:val="20"/>
              </w:rPr>
            </w:pPr>
            <w:r w:rsidRPr="00C76F8B">
              <w:rPr>
                <w:rFonts w:ascii="Segoe UI" w:eastAsia="Times New Roman" w:hAnsi="Segoe UI" w:cs="Segoe UI"/>
                <w:b/>
                <w:bCs/>
                <w:sz w:val="20"/>
                <w:szCs w:val="20"/>
              </w:rPr>
              <w:t>Governor Hub compliance and statutory training requirements</w:t>
            </w:r>
          </w:p>
          <w:p w14:paraId="7281F517" w14:textId="7B9547C6" w:rsidR="005B7673" w:rsidRDefault="00C76F8B">
            <w:r>
              <w:rPr>
                <w:rFonts w:ascii="Segoe UI" w:eastAsia="Times New Roman" w:hAnsi="Segoe UI" w:cs="Segoe UI"/>
                <w:sz w:val="20"/>
                <w:szCs w:val="20"/>
              </w:rPr>
              <w:t>Governors were reminded to complete declarations on Governor Hub by 31</w:t>
            </w:r>
            <w:r w:rsidRPr="00FF7DD1">
              <w:rPr>
                <w:rFonts w:ascii="Segoe UI" w:eastAsia="Times New Roman" w:hAnsi="Segoe UI" w:cs="Segoe UI"/>
                <w:sz w:val="20"/>
                <w:szCs w:val="20"/>
                <w:vertAlign w:val="superscript"/>
              </w:rPr>
              <w:t>st</w:t>
            </w:r>
            <w:r>
              <w:rPr>
                <w:rFonts w:ascii="Segoe UI" w:eastAsia="Times New Roman" w:hAnsi="Segoe UI" w:cs="Segoe UI"/>
                <w:sz w:val="20"/>
                <w:szCs w:val="20"/>
              </w:rPr>
              <w:t xml:space="preserve"> October</w:t>
            </w:r>
            <w:r w:rsidR="003E3F60">
              <w:rPr>
                <w:rFonts w:ascii="Segoe UI" w:eastAsia="Times New Roman" w:hAnsi="Segoe UI" w:cs="Segoe UI"/>
                <w:sz w:val="20"/>
                <w:szCs w:val="20"/>
              </w:rPr>
              <w:t>.</w:t>
            </w:r>
          </w:p>
        </w:tc>
        <w:tc>
          <w:tcPr>
            <w:tcW w:w="963" w:type="dxa"/>
          </w:tcPr>
          <w:p w14:paraId="6AB9B9AC" w14:textId="77777777" w:rsidR="005B7673" w:rsidRDefault="005B7673"/>
          <w:p w14:paraId="673C56B6" w14:textId="77777777" w:rsidR="00C76F8B" w:rsidRDefault="00C76F8B">
            <w:pPr>
              <w:rPr>
                <w:color w:val="FF0000"/>
              </w:rPr>
            </w:pPr>
            <w:r w:rsidRPr="005B505F">
              <w:rPr>
                <w:color w:val="FF0000"/>
              </w:rPr>
              <w:t>ALL</w:t>
            </w:r>
          </w:p>
          <w:p w14:paraId="7EA47368" w14:textId="7214FE15" w:rsidR="00C76F8B" w:rsidRDefault="00C76F8B"/>
        </w:tc>
      </w:tr>
      <w:tr w:rsidR="005B7673" w14:paraId="33CA9627" w14:textId="77777777" w:rsidTr="009C282B">
        <w:tc>
          <w:tcPr>
            <w:tcW w:w="704" w:type="dxa"/>
          </w:tcPr>
          <w:p w14:paraId="546AE751" w14:textId="28EF6FDE" w:rsidR="005B7673" w:rsidRDefault="003E3F60">
            <w:r>
              <w:lastRenderedPageBreak/>
              <w:t>7</w:t>
            </w:r>
          </w:p>
        </w:tc>
        <w:tc>
          <w:tcPr>
            <w:tcW w:w="8789" w:type="dxa"/>
          </w:tcPr>
          <w:p w14:paraId="62567BA7" w14:textId="0C4674E6" w:rsidR="00E710C7" w:rsidRPr="00E710C7" w:rsidRDefault="00E710C7" w:rsidP="00E710C7">
            <w:pPr>
              <w:spacing w:line="276" w:lineRule="auto"/>
              <w:rPr>
                <w:rFonts w:ascii="Segoe UI" w:eastAsia="Times New Roman" w:hAnsi="Segoe UI" w:cs="Segoe UI"/>
                <w:b/>
                <w:bCs/>
                <w:sz w:val="20"/>
                <w:szCs w:val="20"/>
              </w:rPr>
            </w:pPr>
            <w:r w:rsidRPr="00E710C7">
              <w:rPr>
                <w:rFonts w:ascii="Segoe UI" w:eastAsia="Times New Roman" w:hAnsi="Segoe UI" w:cs="Segoe UI"/>
                <w:b/>
                <w:bCs/>
                <w:sz w:val="20"/>
                <w:szCs w:val="20"/>
              </w:rPr>
              <w:t>Governing Body working parties to be confirmed</w:t>
            </w:r>
          </w:p>
          <w:p w14:paraId="7EEC7CB4" w14:textId="78D1936E" w:rsidR="00EB0BFC" w:rsidRDefault="00545EB3">
            <w:pPr>
              <w:contextualSpacing/>
            </w:pPr>
            <w:r>
              <w:t xml:space="preserve">A list of committees and membership had been </w:t>
            </w:r>
            <w:r w:rsidR="00EB0BFC">
              <w:t>circulate</w:t>
            </w:r>
            <w:r>
              <w:t>d</w:t>
            </w:r>
            <w:r w:rsidR="00EB0BFC">
              <w:t xml:space="preserve"> </w:t>
            </w:r>
            <w:r w:rsidR="008172CA">
              <w:t>prior</w:t>
            </w:r>
            <w:r>
              <w:t xml:space="preserve"> to the meeting and AS </w:t>
            </w:r>
            <w:r w:rsidR="00C044FB">
              <w:t xml:space="preserve">had asked </w:t>
            </w:r>
            <w:r w:rsidR="008172CA">
              <w:t>governors</w:t>
            </w:r>
            <w:r w:rsidR="00C044FB">
              <w:t xml:space="preserve"> to check if they were happy with the committee</w:t>
            </w:r>
            <w:r w:rsidR="008172CA">
              <w:t>s</w:t>
            </w:r>
            <w:r w:rsidR="00C044FB">
              <w:t xml:space="preserve"> they were on.</w:t>
            </w:r>
            <w:r w:rsidR="0019235A">
              <w:t xml:space="preserve">  </w:t>
            </w:r>
            <w:r w:rsidR="00EB0BFC">
              <w:t xml:space="preserve"> AS advised that the meeting on 9</w:t>
            </w:r>
            <w:r w:rsidR="00EB0BFC" w:rsidRPr="00EB0BFC">
              <w:rPr>
                <w:vertAlign w:val="superscript"/>
              </w:rPr>
              <w:t>th</w:t>
            </w:r>
            <w:r w:rsidR="00EB0BFC">
              <w:t xml:space="preserve"> October </w:t>
            </w:r>
            <w:r w:rsidR="009D44A0">
              <w:t xml:space="preserve">for </w:t>
            </w:r>
            <w:r w:rsidR="009D44A0" w:rsidRPr="009D44A0">
              <w:rPr>
                <w:rFonts w:cstheme="minorHAnsi"/>
              </w:rPr>
              <w:t>the Worship &amp; Mission and Wellbeing Working Part</w:t>
            </w:r>
            <w:r w:rsidR="009D44A0">
              <w:rPr>
                <w:rFonts w:cstheme="minorHAnsi"/>
              </w:rPr>
              <w:t xml:space="preserve">y was open to all governors, and </w:t>
            </w:r>
            <w:r w:rsidR="00405C61">
              <w:rPr>
                <w:rFonts w:cstheme="minorHAnsi"/>
              </w:rPr>
              <w:t>governors</w:t>
            </w:r>
            <w:r w:rsidR="009D44A0">
              <w:rPr>
                <w:rFonts w:cstheme="minorHAnsi"/>
              </w:rPr>
              <w:t xml:space="preserve"> could attend on TEAMS if needed.</w:t>
            </w:r>
            <w:r w:rsidR="00207D12">
              <w:rPr>
                <w:rFonts w:cstheme="minorHAnsi"/>
              </w:rPr>
              <w:t xml:space="preserve"> AS will re-send the document once it is finalised.</w:t>
            </w:r>
          </w:p>
          <w:p w14:paraId="7EEA6B94" w14:textId="77777777" w:rsidR="005B7673" w:rsidRDefault="005B7673"/>
          <w:p w14:paraId="178FD5BD" w14:textId="50F9DE68" w:rsidR="00FE024F" w:rsidRDefault="00FE024F">
            <w:r>
              <w:t xml:space="preserve">MH </w:t>
            </w:r>
            <w:r w:rsidR="00266501">
              <w:t>is new to the board – LE/AS will ensure he is registered with Governor Hub</w:t>
            </w:r>
            <w:r w:rsidR="00A717D2">
              <w:t xml:space="preserve"> and can access al training.</w:t>
            </w:r>
          </w:p>
          <w:p w14:paraId="2438DEC0" w14:textId="25321B13" w:rsidR="00266501" w:rsidRDefault="00266501"/>
        </w:tc>
        <w:tc>
          <w:tcPr>
            <w:tcW w:w="963" w:type="dxa"/>
          </w:tcPr>
          <w:p w14:paraId="472F1AB8" w14:textId="77777777" w:rsidR="005B7673" w:rsidRDefault="005B7673"/>
          <w:p w14:paraId="07FA9D89" w14:textId="77777777" w:rsidR="00207D12" w:rsidRDefault="00207D12"/>
          <w:p w14:paraId="52B869A0" w14:textId="77777777" w:rsidR="00207D12" w:rsidRDefault="00207D12"/>
          <w:p w14:paraId="5F9E1D1B" w14:textId="77777777" w:rsidR="00207D12" w:rsidRDefault="00207D12"/>
          <w:p w14:paraId="666F89F9" w14:textId="78F68110" w:rsidR="00207D12" w:rsidRPr="008F6366" w:rsidRDefault="008F6366">
            <w:pPr>
              <w:rPr>
                <w:color w:val="FF0000"/>
              </w:rPr>
            </w:pPr>
            <w:r w:rsidRPr="008F6366">
              <w:rPr>
                <w:color w:val="FF0000"/>
              </w:rPr>
              <w:t>ALL</w:t>
            </w:r>
          </w:p>
          <w:p w14:paraId="7DEB954C" w14:textId="77777777" w:rsidR="00207D12" w:rsidRDefault="00207D12">
            <w:pPr>
              <w:rPr>
                <w:color w:val="FF0000"/>
              </w:rPr>
            </w:pPr>
            <w:r w:rsidRPr="00207D12">
              <w:rPr>
                <w:color w:val="FF0000"/>
              </w:rPr>
              <w:t>AS</w:t>
            </w:r>
          </w:p>
          <w:p w14:paraId="064301DE" w14:textId="77777777" w:rsidR="00266501" w:rsidRDefault="00266501">
            <w:pPr>
              <w:rPr>
                <w:color w:val="FF0000"/>
              </w:rPr>
            </w:pPr>
          </w:p>
          <w:p w14:paraId="34C63ACD" w14:textId="02B22FC6" w:rsidR="00266501" w:rsidRDefault="00266501">
            <w:r>
              <w:rPr>
                <w:color w:val="FF0000"/>
              </w:rPr>
              <w:t>LE/AS</w:t>
            </w:r>
          </w:p>
        </w:tc>
      </w:tr>
      <w:tr w:rsidR="00692F20" w14:paraId="74EAFCA9" w14:textId="77777777" w:rsidTr="009C282B">
        <w:tc>
          <w:tcPr>
            <w:tcW w:w="704" w:type="dxa"/>
          </w:tcPr>
          <w:p w14:paraId="79EE8982" w14:textId="75EBE48A" w:rsidR="00692F20" w:rsidRDefault="00692F20">
            <w:r>
              <w:t>8</w:t>
            </w:r>
          </w:p>
        </w:tc>
        <w:tc>
          <w:tcPr>
            <w:tcW w:w="8789" w:type="dxa"/>
          </w:tcPr>
          <w:p w14:paraId="3146E802" w14:textId="77777777" w:rsidR="006F7C84" w:rsidRPr="006F7C84" w:rsidRDefault="006F7C84" w:rsidP="006F7C84">
            <w:pPr>
              <w:spacing w:line="276" w:lineRule="auto"/>
              <w:rPr>
                <w:rFonts w:ascii="Segoe UI" w:eastAsia="Times New Roman" w:hAnsi="Segoe UI" w:cs="Segoe UI"/>
                <w:b/>
                <w:bCs/>
                <w:sz w:val="20"/>
                <w:szCs w:val="20"/>
              </w:rPr>
            </w:pPr>
            <w:r w:rsidRPr="006F7C84">
              <w:rPr>
                <w:rFonts w:ascii="Segoe UI" w:eastAsia="Times New Roman" w:hAnsi="Segoe UI" w:cs="Segoe UI"/>
                <w:b/>
                <w:bCs/>
                <w:sz w:val="20"/>
                <w:szCs w:val="20"/>
              </w:rPr>
              <w:t xml:space="preserve">To appoint Governors with specific responsibilities </w:t>
            </w:r>
          </w:p>
          <w:p w14:paraId="7257555C" w14:textId="0C9E23D5" w:rsidR="00207D12" w:rsidRPr="00157A4A" w:rsidRDefault="006F7C84" w:rsidP="00207D12">
            <w:pPr>
              <w:contextualSpacing/>
              <w:rPr>
                <w:rFonts w:cstheme="minorHAnsi"/>
              </w:rPr>
            </w:pPr>
            <w:r w:rsidRPr="00157A4A">
              <w:rPr>
                <w:rFonts w:cstheme="minorHAnsi"/>
              </w:rPr>
              <w:t xml:space="preserve">A list of link governors and class </w:t>
            </w:r>
            <w:r w:rsidR="008F6366" w:rsidRPr="00157A4A">
              <w:rPr>
                <w:rFonts w:cstheme="minorHAnsi"/>
              </w:rPr>
              <w:t>governors</w:t>
            </w:r>
            <w:r w:rsidRPr="00157A4A">
              <w:rPr>
                <w:rFonts w:cstheme="minorHAnsi"/>
              </w:rPr>
              <w:t xml:space="preserve"> </w:t>
            </w:r>
            <w:r w:rsidR="0063793B" w:rsidRPr="00157A4A">
              <w:rPr>
                <w:rFonts w:cstheme="minorHAnsi"/>
              </w:rPr>
              <w:t>was</w:t>
            </w:r>
            <w:r w:rsidRPr="00157A4A">
              <w:rPr>
                <w:rFonts w:cstheme="minorHAnsi"/>
              </w:rPr>
              <w:t xml:space="preserve"> passed around for governor</w:t>
            </w:r>
            <w:r w:rsidR="0063793B" w:rsidRPr="00157A4A">
              <w:rPr>
                <w:rFonts w:cstheme="minorHAnsi"/>
              </w:rPr>
              <w:t>s</w:t>
            </w:r>
            <w:r w:rsidRPr="00157A4A">
              <w:rPr>
                <w:rFonts w:cstheme="minorHAnsi"/>
              </w:rPr>
              <w:t xml:space="preserve"> to sign up to.</w:t>
            </w:r>
            <w:r w:rsidR="003E0960" w:rsidRPr="00157A4A">
              <w:rPr>
                <w:rFonts w:cstheme="minorHAnsi"/>
              </w:rPr>
              <w:t xml:space="preserve">  </w:t>
            </w:r>
            <w:r w:rsidR="001476FF" w:rsidRPr="00157A4A">
              <w:rPr>
                <w:rFonts w:cstheme="minorHAnsi"/>
              </w:rPr>
              <w:t xml:space="preserve">All Governors to undertake one visit </w:t>
            </w:r>
            <w:r w:rsidR="00157A4A" w:rsidRPr="00157A4A">
              <w:rPr>
                <w:rFonts w:cstheme="minorHAnsi"/>
              </w:rPr>
              <w:t xml:space="preserve">during </w:t>
            </w:r>
            <w:r w:rsidR="001476FF" w:rsidRPr="00157A4A">
              <w:rPr>
                <w:rFonts w:cstheme="minorHAnsi"/>
              </w:rPr>
              <w:t>Autumn 25 with focus on SIAMS and SDP area of responsibility</w:t>
            </w:r>
            <w:r w:rsidR="003E0960" w:rsidRPr="00157A4A">
              <w:rPr>
                <w:rFonts w:cstheme="minorHAnsi"/>
              </w:rPr>
              <w:t>.</w:t>
            </w:r>
            <w:r w:rsidR="00444A64" w:rsidRPr="00157A4A">
              <w:rPr>
                <w:rFonts w:cstheme="minorHAnsi"/>
              </w:rPr>
              <w:t xml:space="preserve">  Visits need to be useful and purposeful.</w:t>
            </w:r>
            <w:r w:rsidR="00207D12" w:rsidRPr="00157A4A">
              <w:rPr>
                <w:rFonts w:cstheme="minorHAnsi"/>
              </w:rPr>
              <w:t xml:space="preserve">  AS will re-send the document once it is finalised.</w:t>
            </w:r>
          </w:p>
          <w:p w14:paraId="4F1E2D8C" w14:textId="6666565F" w:rsidR="00444A64" w:rsidRPr="00AD5B6E" w:rsidRDefault="00444A64" w:rsidP="00E710C7">
            <w:pPr>
              <w:spacing w:line="276" w:lineRule="auto"/>
            </w:pPr>
          </w:p>
        </w:tc>
        <w:tc>
          <w:tcPr>
            <w:tcW w:w="963" w:type="dxa"/>
          </w:tcPr>
          <w:p w14:paraId="500ABA3C" w14:textId="77777777" w:rsidR="00692F20" w:rsidRDefault="00692F20"/>
          <w:p w14:paraId="3C546603" w14:textId="77777777" w:rsidR="00207D12" w:rsidRDefault="00207D12"/>
          <w:p w14:paraId="40F988D2" w14:textId="7D56A885" w:rsidR="00157A4A" w:rsidRDefault="00157A4A">
            <w:pPr>
              <w:rPr>
                <w:color w:val="FF0000"/>
              </w:rPr>
            </w:pPr>
            <w:r>
              <w:rPr>
                <w:color w:val="FF0000"/>
              </w:rPr>
              <w:t>ALL</w:t>
            </w:r>
          </w:p>
          <w:p w14:paraId="53C62E4C" w14:textId="68E8AB1E" w:rsidR="00207D12" w:rsidRDefault="00207D12">
            <w:r w:rsidRPr="00207D12">
              <w:rPr>
                <w:color w:val="FF0000"/>
              </w:rPr>
              <w:t>AS</w:t>
            </w:r>
          </w:p>
        </w:tc>
      </w:tr>
      <w:tr w:rsidR="00444A64" w14:paraId="6920AA83" w14:textId="77777777" w:rsidTr="009C282B">
        <w:tc>
          <w:tcPr>
            <w:tcW w:w="704" w:type="dxa"/>
          </w:tcPr>
          <w:p w14:paraId="1392BC33" w14:textId="253A534F" w:rsidR="00444A64" w:rsidRDefault="00444A64">
            <w:r>
              <w:t>9</w:t>
            </w:r>
          </w:p>
        </w:tc>
        <w:tc>
          <w:tcPr>
            <w:tcW w:w="8789" w:type="dxa"/>
          </w:tcPr>
          <w:p w14:paraId="69CFDB25" w14:textId="3329D53E" w:rsidR="00AA624C" w:rsidRDefault="00AA624C" w:rsidP="00450C89">
            <w:pPr>
              <w:spacing w:line="276" w:lineRule="auto"/>
              <w:rPr>
                <w:rFonts w:ascii="Segoe UI" w:eastAsia="Times New Roman" w:hAnsi="Segoe UI" w:cs="Segoe UI"/>
                <w:b/>
                <w:bCs/>
                <w:sz w:val="20"/>
                <w:szCs w:val="20"/>
              </w:rPr>
            </w:pPr>
            <w:r w:rsidRPr="00450C89">
              <w:rPr>
                <w:rFonts w:ascii="Segoe UI" w:eastAsia="Times New Roman" w:hAnsi="Segoe UI" w:cs="Segoe UI"/>
                <w:b/>
                <w:bCs/>
                <w:sz w:val="20"/>
                <w:szCs w:val="20"/>
              </w:rPr>
              <w:t xml:space="preserve">Minutes of meeting held on </w:t>
            </w:r>
            <w:r w:rsidR="00450C89" w:rsidRPr="00450C89">
              <w:rPr>
                <w:rFonts w:ascii="Segoe UI" w:eastAsia="Times New Roman" w:hAnsi="Segoe UI" w:cs="Segoe UI"/>
                <w:b/>
                <w:bCs/>
                <w:sz w:val="20"/>
                <w:szCs w:val="20"/>
              </w:rPr>
              <w:t>3</w:t>
            </w:r>
            <w:r w:rsidR="00450C89" w:rsidRPr="00450C89">
              <w:rPr>
                <w:rFonts w:ascii="Segoe UI" w:eastAsia="Times New Roman" w:hAnsi="Segoe UI" w:cs="Segoe UI"/>
                <w:b/>
                <w:bCs/>
                <w:sz w:val="20"/>
                <w:szCs w:val="20"/>
                <w:vertAlign w:val="superscript"/>
              </w:rPr>
              <w:t>rd</w:t>
            </w:r>
            <w:r w:rsidR="00450C89" w:rsidRPr="00450C89">
              <w:rPr>
                <w:rFonts w:ascii="Segoe UI" w:eastAsia="Times New Roman" w:hAnsi="Segoe UI" w:cs="Segoe UI"/>
                <w:b/>
                <w:bCs/>
                <w:sz w:val="20"/>
                <w:szCs w:val="20"/>
              </w:rPr>
              <w:t xml:space="preserve"> June 2025 and matters arising</w:t>
            </w:r>
          </w:p>
          <w:p w14:paraId="72D54FB6" w14:textId="5864004B" w:rsidR="00020B2E" w:rsidRDefault="00020B2E" w:rsidP="00450C89">
            <w:pPr>
              <w:spacing w:line="276" w:lineRule="auto"/>
              <w:rPr>
                <w:rFonts w:ascii="Segoe UI" w:eastAsia="Times New Roman" w:hAnsi="Segoe UI" w:cs="Segoe UI"/>
                <w:sz w:val="20"/>
                <w:szCs w:val="20"/>
              </w:rPr>
            </w:pPr>
            <w:r>
              <w:rPr>
                <w:rFonts w:ascii="Segoe UI" w:eastAsia="Times New Roman" w:hAnsi="Segoe UI" w:cs="Segoe UI"/>
                <w:sz w:val="20"/>
                <w:szCs w:val="20"/>
              </w:rPr>
              <w:t>No matters arising.</w:t>
            </w:r>
          </w:p>
          <w:p w14:paraId="42456713" w14:textId="77777777" w:rsidR="00020B2E" w:rsidRDefault="00020B2E" w:rsidP="00450C89">
            <w:pPr>
              <w:spacing w:line="276" w:lineRule="auto"/>
              <w:rPr>
                <w:rFonts w:ascii="Segoe UI" w:eastAsia="Times New Roman" w:hAnsi="Segoe UI" w:cs="Segoe UI"/>
                <w:sz w:val="20"/>
                <w:szCs w:val="20"/>
              </w:rPr>
            </w:pPr>
          </w:p>
          <w:p w14:paraId="64FF7A9B" w14:textId="025E56A1" w:rsidR="00020B2E" w:rsidRDefault="00710E27" w:rsidP="00450C89">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Further to the visit from Claire Dowson at the June meeting, her replacement </w:t>
            </w:r>
            <w:r w:rsidR="00157A4A">
              <w:rPr>
                <w:rFonts w:ascii="Segoe UI" w:eastAsia="Times New Roman" w:hAnsi="Segoe UI" w:cs="Segoe UI"/>
                <w:sz w:val="20"/>
                <w:szCs w:val="20"/>
              </w:rPr>
              <w:t>(</w:t>
            </w:r>
            <w:r>
              <w:rPr>
                <w:rFonts w:ascii="Segoe UI" w:eastAsia="Times New Roman" w:hAnsi="Segoe UI" w:cs="Segoe UI"/>
                <w:sz w:val="20"/>
                <w:szCs w:val="20"/>
              </w:rPr>
              <w:t xml:space="preserve">Kate </w:t>
            </w:r>
            <w:r w:rsidR="000E0918">
              <w:rPr>
                <w:rFonts w:ascii="Segoe UI" w:eastAsia="Times New Roman" w:hAnsi="Segoe UI" w:cs="Segoe UI"/>
                <w:sz w:val="20"/>
                <w:szCs w:val="20"/>
              </w:rPr>
              <w:t>Davison</w:t>
            </w:r>
            <w:r w:rsidR="00157A4A">
              <w:rPr>
                <w:rFonts w:ascii="Segoe UI" w:eastAsia="Times New Roman" w:hAnsi="Segoe UI" w:cs="Segoe UI"/>
                <w:sz w:val="20"/>
                <w:szCs w:val="20"/>
              </w:rPr>
              <w:t>)</w:t>
            </w:r>
            <w:r w:rsidR="000E0918">
              <w:rPr>
                <w:rFonts w:ascii="Segoe UI" w:eastAsia="Times New Roman" w:hAnsi="Segoe UI" w:cs="Segoe UI"/>
                <w:sz w:val="20"/>
                <w:szCs w:val="20"/>
              </w:rPr>
              <w:t xml:space="preserve"> is now in post.  We will work with Kate </w:t>
            </w:r>
            <w:r w:rsidR="000F540B">
              <w:rPr>
                <w:rFonts w:ascii="Segoe UI" w:eastAsia="Times New Roman" w:hAnsi="Segoe UI" w:cs="Segoe UI"/>
                <w:sz w:val="20"/>
                <w:szCs w:val="20"/>
              </w:rPr>
              <w:t xml:space="preserve">to look at how we can reduce the </w:t>
            </w:r>
            <w:r w:rsidR="00157A4A">
              <w:rPr>
                <w:rFonts w:ascii="Segoe UI" w:eastAsia="Times New Roman" w:hAnsi="Segoe UI" w:cs="Segoe UI"/>
                <w:sz w:val="20"/>
                <w:szCs w:val="20"/>
              </w:rPr>
              <w:t>forecast</w:t>
            </w:r>
            <w:r w:rsidR="000F540B">
              <w:rPr>
                <w:rFonts w:ascii="Segoe UI" w:eastAsia="Times New Roman" w:hAnsi="Segoe UI" w:cs="Segoe UI"/>
                <w:sz w:val="20"/>
                <w:szCs w:val="20"/>
              </w:rPr>
              <w:t xml:space="preserve"> deficit.  There is a finance meeting next </w:t>
            </w:r>
            <w:r w:rsidR="00157A4A">
              <w:rPr>
                <w:rFonts w:ascii="Segoe UI" w:eastAsia="Times New Roman" w:hAnsi="Segoe UI" w:cs="Segoe UI"/>
                <w:sz w:val="20"/>
                <w:szCs w:val="20"/>
              </w:rPr>
              <w:t>week,</w:t>
            </w:r>
            <w:r w:rsidR="000F540B">
              <w:rPr>
                <w:rFonts w:ascii="Segoe UI" w:eastAsia="Times New Roman" w:hAnsi="Segoe UI" w:cs="Segoe UI"/>
                <w:sz w:val="20"/>
                <w:szCs w:val="20"/>
              </w:rPr>
              <w:t xml:space="preserve"> but Kate is not attending.</w:t>
            </w:r>
          </w:p>
          <w:p w14:paraId="6CB77B56" w14:textId="77777777" w:rsidR="009A0DE7" w:rsidRDefault="009A0DE7" w:rsidP="00450C89">
            <w:pPr>
              <w:spacing w:line="276" w:lineRule="auto"/>
              <w:rPr>
                <w:rFonts w:ascii="Segoe UI" w:eastAsia="Times New Roman" w:hAnsi="Segoe UI" w:cs="Segoe UI"/>
                <w:sz w:val="20"/>
                <w:szCs w:val="20"/>
              </w:rPr>
            </w:pPr>
          </w:p>
          <w:p w14:paraId="610D7D0F" w14:textId="0BFAB734" w:rsidR="009A0DE7" w:rsidRDefault="009A0DE7" w:rsidP="00450C89">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Three other schools are also due to join the Trust this year, date TBC.  Masham are </w:t>
            </w:r>
            <w:r w:rsidR="00157A4A">
              <w:rPr>
                <w:rFonts w:ascii="Segoe UI" w:eastAsia="Times New Roman" w:hAnsi="Segoe UI" w:cs="Segoe UI"/>
                <w:sz w:val="20"/>
                <w:szCs w:val="20"/>
              </w:rPr>
              <w:t xml:space="preserve">scheduled to </w:t>
            </w:r>
            <w:r>
              <w:rPr>
                <w:rFonts w:ascii="Segoe UI" w:eastAsia="Times New Roman" w:hAnsi="Segoe UI" w:cs="Segoe UI"/>
                <w:sz w:val="20"/>
                <w:szCs w:val="20"/>
              </w:rPr>
              <w:t xml:space="preserve">join </w:t>
            </w:r>
            <w:r w:rsidR="00157A4A">
              <w:rPr>
                <w:rFonts w:ascii="Segoe UI" w:eastAsia="Times New Roman" w:hAnsi="Segoe UI" w:cs="Segoe UI"/>
                <w:sz w:val="20"/>
                <w:szCs w:val="20"/>
              </w:rPr>
              <w:t>on 1</w:t>
            </w:r>
            <w:r w:rsidR="00157A4A" w:rsidRPr="00157A4A">
              <w:rPr>
                <w:rFonts w:ascii="Segoe UI" w:eastAsia="Times New Roman" w:hAnsi="Segoe UI" w:cs="Segoe UI"/>
                <w:sz w:val="20"/>
                <w:szCs w:val="20"/>
                <w:vertAlign w:val="superscript"/>
              </w:rPr>
              <w:t>st</w:t>
            </w:r>
            <w:r w:rsidR="00157A4A">
              <w:rPr>
                <w:rFonts w:ascii="Segoe UI" w:eastAsia="Times New Roman" w:hAnsi="Segoe UI" w:cs="Segoe UI"/>
                <w:sz w:val="20"/>
                <w:szCs w:val="20"/>
              </w:rPr>
              <w:t xml:space="preserve"> November</w:t>
            </w:r>
            <w:r>
              <w:rPr>
                <w:rFonts w:ascii="Segoe UI" w:eastAsia="Times New Roman" w:hAnsi="Segoe UI" w:cs="Segoe UI"/>
                <w:sz w:val="20"/>
                <w:szCs w:val="20"/>
              </w:rPr>
              <w:t>.</w:t>
            </w:r>
          </w:p>
          <w:p w14:paraId="7A0088A9" w14:textId="77777777" w:rsidR="00E2516A" w:rsidRDefault="00E2516A" w:rsidP="00450C89">
            <w:pPr>
              <w:spacing w:line="276" w:lineRule="auto"/>
              <w:rPr>
                <w:rFonts w:ascii="Segoe UI" w:eastAsia="Times New Roman" w:hAnsi="Segoe UI" w:cs="Segoe UI"/>
                <w:sz w:val="20"/>
                <w:szCs w:val="20"/>
              </w:rPr>
            </w:pPr>
          </w:p>
          <w:p w14:paraId="4FE4065D" w14:textId="6130A2E4" w:rsidR="00E2516A" w:rsidRDefault="00E2516A" w:rsidP="00450C89">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The Educational Visits system </w:t>
            </w:r>
            <w:r w:rsidR="00157A4A">
              <w:rPr>
                <w:rFonts w:ascii="Segoe UI" w:eastAsia="Times New Roman" w:hAnsi="Segoe UI" w:cs="Segoe UI"/>
                <w:sz w:val="20"/>
                <w:szCs w:val="20"/>
              </w:rPr>
              <w:t>(</w:t>
            </w:r>
            <w:r>
              <w:rPr>
                <w:rFonts w:ascii="Segoe UI" w:eastAsia="Times New Roman" w:hAnsi="Segoe UI" w:cs="Segoe UI"/>
                <w:sz w:val="20"/>
                <w:szCs w:val="20"/>
              </w:rPr>
              <w:t>EVERY</w:t>
            </w:r>
            <w:r w:rsidR="00157A4A">
              <w:rPr>
                <w:rFonts w:ascii="Segoe UI" w:eastAsia="Times New Roman" w:hAnsi="Segoe UI" w:cs="Segoe UI"/>
                <w:sz w:val="20"/>
                <w:szCs w:val="20"/>
              </w:rPr>
              <w:t>)</w:t>
            </w:r>
            <w:r>
              <w:rPr>
                <w:rFonts w:ascii="Segoe UI" w:eastAsia="Times New Roman" w:hAnsi="Segoe UI" w:cs="Segoe UI"/>
                <w:sz w:val="20"/>
                <w:szCs w:val="20"/>
              </w:rPr>
              <w:t xml:space="preserve"> is proving </w:t>
            </w:r>
            <w:r w:rsidR="00157A4A">
              <w:rPr>
                <w:rFonts w:ascii="Segoe UI" w:eastAsia="Times New Roman" w:hAnsi="Segoe UI" w:cs="Segoe UI"/>
                <w:sz w:val="20"/>
                <w:szCs w:val="20"/>
              </w:rPr>
              <w:t>problematic,</w:t>
            </w:r>
            <w:r w:rsidR="00BD2745">
              <w:rPr>
                <w:rFonts w:ascii="Segoe UI" w:eastAsia="Times New Roman" w:hAnsi="Segoe UI" w:cs="Segoe UI"/>
                <w:sz w:val="20"/>
                <w:szCs w:val="20"/>
              </w:rPr>
              <w:t xml:space="preserve"> and this was fed back to the trust when we were asked to complete an audit on the system.</w:t>
            </w:r>
            <w:r w:rsidR="00324084">
              <w:rPr>
                <w:rFonts w:ascii="Segoe UI" w:eastAsia="Times New Roman" w:hAnsi="Segoe UI" w:cs="Segoe UI"/>
                <w:sz w:val="20"/>
                <w:szCs w:val="20"/>
              </w:rPr>
              <w:t xml:space="preserve">  It is a Local Authority </w:t>
            </w:r>
            <w:r w:rsidR="00157A4A">
              <w:rPr>
                <w:rFonts w:ascii="Segoe UI" w:eastAsia="Times New Roman" w:hAnsi="Segoe UI" w:cs="Segoe UI"/>
                <w:sz w:val="20"/>
                <w:szCs w:val="20"/>
              </w:rPr>
              <w:t>system,</w:t>
            </w:r>
            <w:r w:rsidR="00324084">
              <w:rPr>
                <w:rFonts w:ascii="Segoe UI" w:eastAsia="Times New Roman" w:hAnsi="Segoe UI" w:cs="Segoe UI"/>
                <w:sz w:val="20"/>
                <w:szCs w:val="20"/>
              </w:rPr>
              <w:t xml:space="preserve"> and the trust are looking to improve it.</w:t>
            </w:r>
          </w:p>
          <w:p w14:paraId="6246948D" w14:textId="77777777" w:rsidR="00833BEC" w:rsidRDefault="00833BEC" w:rsidP="00450C89">
            <w:pPr>
              <w:spacing w:line="276" w:lineRule="auto"/>
              <w:rPr>
                <w:rFonts w:ascii="Segoe UI" w:eastAsia="Times New Roman" w:hAnsi="Segoe UI" w:cs="Segoe UI"/>
                <w:sz w:val="20"/>
                <w:szCs w:val="20"/>
              </w:rPr>
            </w:pPr>
          </w:p>
          <w:p w14:paraId="3714A3E9" w14:textId="0F871F27" w:rsidR="00833BEC" w:rsidRDefault="00833BEC" w:rsidP="00450C89">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‘RE’ is no longer called ‘RE’ – it is now called ‘Religion and </w:t>
            </w:r>
            <w:r w:rsidR="00157A4A">
              <w:rPr>
                <w:rFonts w:ascii="Segoe UI" w:eastAsia="Times New Roman" w:hAnsi="Segoe UI" w:cs="Segoe UI"/>
                <w:sz w:val="20"/>
                <w:szCs w:val="20"/>
              </w:rPr>
              <w:t>W</w:t>
            </w:r>
            <w:r>
              <w:rPr>
                <w:rFonts w:ascii="Segoe UI" w:eastAsia="Times New Roman" w:hAnsi="Segoe UI" w:cs="Segoe UI"/>
                <w:sz w:val="20"/>
                <w:szCs w:val="20"/>
              </w:rPr>
              <w:t>orld Views.’</w:t>
            </w:r>
          </w:p>
          <w:p w14:paraId="046D2F39" w14:textId="77777777" w:rsidR="009E16CB" w:rsidRDefault="009E16CB" w:rsidP="00450C89">
            <w:pPr>
              <w:spacing w:line="276" w:lineRule="auto"/>
              <w:rPr>
                <w:rFonts w:ascii="Segoe UI" w:eastAsia="Times New Roman" w:hAnsi="Segoe UI" w:cs="Segoe UI"/>
                <w:sz w:val="20"/>
                <w:szCs w:val="20"/>
              </w:rPr>
            </w:pPr>
          </w:p>
          <w:p w14:paraId="40DC3931" w14:textId="013498CE" w:rsidR="009E16CB" w:rsidRDefault="009E16CB" w:rsidP="00450C89">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Noted that the date </w:t>
            </w:r>
            <w:r w:rsidR="0047289F">
              <w:rPr>
                <w:rFonts w:ascii="Segoe UI" w:eastAsia="Times New Roman" w:hAnsi="Segoe UI" w:cs="Segoe UI"/>
                <w:sz w:val="20"/>
                <w:szCs w:val="20"/>
              </w:rPr>
              <w:t>on</w:t>
            </w:r>
            <w:r>
              <w:rPr>
                <w:rFonts w:ascii="Segoe UI" w:eastAsia="Times New Roman" w:hAnsi="Segoe UI" w:cs="Segoe UI"/>
                <w:sz w:val="20"/>
                <w:szCs w:val="20"/>
              </w:rPr>
              <w:t xml:space="preserve"> the </w:t>
            </w:r>
            <w:r w:rsidR="0047289F">
              <w:rPr>
                <w:rFonts w:ascii="Segoe UI" w:eastAsia="Times New Roman" w:hAnsi="Segoe UI" w:cs="Segoe UI"/>
                <w:sz w:val="20"/>
                <w:szCs w:val="20"/>
              </w:rPr>
              <w:t>minutes said the date of the next meeting was 10</w:t>
            </w:r>
            <w:r w:rsidR="0047289F" w:rsidRPr="0047289F">
              <w:rPr>
                <w:rFonts w:ascii="Segoe UI" w:eastAsia="Times New Roman" w:hAnsi="Segoe UI" w:cs="Segoe UI"/>
                <w:sz w:val="20"/>
                <w:szCs w:val="20"/>
                <w:vertAlign w:val="superscript"/>
              </w:rPr>
              <w:t>th</w:t>
            </w:r>
            <w:r w:rsidR="0047289F">
              <w:rPr>
                <w:rFonts w:ascii="Segoe UI" w:eastAsia="Times New Roman" w:hAnsi="Segoe UI" w:cs="Segoe UI"/>
                <w:sz w:val="20"/>
                <w:szCs w:val="20"/>
              </w:rPr>
              <w:t xml:space="preserve"> June and this was incorrect.</w:t>
            </w:r>
          </w:p>
          <w:p w14:paraId="1DA6AD0F" w14:textId="77777777" w:rsidR="0047289F" w:rsidRDefault="0047289F" w:rsidP="00450C89">
            <w:pPr>
              <w:spacing w:line="276" w:lineRule="auto"/>
              <w:rPr>
                <w:rFonts w:ascii="Segoe UI" w:eastAsia="Times New Roman" w:hAnsi="Segoe UI" w:cs="Segoe UI"/>
                <w:sz w:val="20"/>
                <w:szCs w:val="20"/>
              </w:rPr>
            </w:pPr>
          </w:p>
          <w:p w14:paraId="14CCDEF9" w14:textId="1F203369" w:rsidR="0047289F" w:rsidRPr="0047289F" w:rsidRDefault="0047289F" w:rsidP="00450C89">
            <w:pPr>
              <w:spacing w:line="276" w:lineRule="auto"/>
              <w:rPr>
                <w:rFonts w:ascii="Segoe UI" w:eastAsia="Times New Roman" w:hAnsi="Segoe UI" w:cs="Segoe UI"/>
                <w:b/>
                <w:bCs/>
                <w:sz w:val="20"/>
                <w:szCs w:val="20"/>
              </w:rPr>
            </w:pPr>
            <w:r>
              <w:rPr>
                <w:rFonts w:ascii="Segoe UI" w:eastAsia="Times New Roman" w:hAnsi="Segoe UI" w:cs="Segoe UI"/>
                <w:b/>
                <w:bCs/>
                <w:sz w:val="20"/>
                <w:szCs w:val="20"/>
              </w:rPr>
              <w:t>Minutes approved.</w:t>
            </w:r>
          </w:p>
          <w:p w14:paraId="7F4ABA07" w14:textId="77777777" w:rsidR="00444A64" w:rsidRPr="006F7C84" w:rsidRDefault="00444A64" w:rsidP="006F7C84">
            <w:pPr>
              <w:spacing w:line="276" w:lineRule="auto"/>
              <w:rPr>
                <w:rFonts w:ascii="Segoe UI" w:eastAsia="Times New Roman" w:hAnsi="Segoe UI" w:cs="Segoe UI"/>
                <w:b/>
                <w:bCs/>
                <w:sz w:val="20"/>
                <w:szCs w:val="20"/>
              </w:rPr>
            </w:pPr>
          </w:p>
        </w:tc>
        <w:tc>
          <w:tcPr>
            <w:tcW w:w="963" w:type="dxa"/>
          </w:tcPr>
          <w:p w14:paraId="70CFA603" w14:textId="77777777" w:rsidR="00444A64" w:rsidRDefault="00444A64"/>
        </w:tc>
      </w:tr>
      <w:tr w:rsidR="0047289F" w14:paraId="65606419" w14:textId="77777777" w:rsidTr="009C282B">
        <w:tc>
          <w:tcPr>
            <w:tcW w:w="704" w:type="dxa"/>
          </w:tcPr>
          <w:p w14:paraId="202180D7" w14:textId="4788D18A" w:rsidR="0047289F" w:rsidRDefault="0047289F">
            <w:r>
              <w:t>10</w:t>
            </w:r>
          </w:p>
        </w:tc>
        <w:tc>
          <w:tcPr>
            <w:tcW w:w="8789" w:type="dxa"/>
          </w:tcPr>
          <w:p w14:paraId="326C6D39" w14:textId="77777777" w:rsidR="00BF5E95" w:rsidRPr="00BF5E95" w:rsidRDefault="00BF5E95" w:rsidP="00BF5E95">
            <w:pPr>
              <w:spacing w:line="276" w:lineRule="auto"/>
              <w:rPr>
                <w:rFonts w:ascii="Segoe UI" w:eastAsia="Times New Roman" w:hAnsi="Segoe UI" w:cs="Segoe UI"/>
                <w:b/>
                <w:bCs/>
                <w:sz w:val="20"/>
                <w:szCs w:val="20"/>
              </w:rPr>
            </w:pPr>
            <w:r w:rsidRPr="00BF5E95">
              <w:rPr>
                <w:rFonts w:ascii="Segoe UI" w:eastAsia="Times New Roman" w:hAnsi="Segoe UI" w:cs="Segoe UI"/>
                <w:b/>
                <w:bCs/>
                <w:sz w:val="20"/>
                <w:szCs w:val="20"/>
              </w:rPr>
              <w:t>Correspondence</w:t>
            </w:r>
          </w:p>
          <w:p w14:paraId="4D75B5BB" w14:textId="77777777" w:rsidR="0047289F" w:rsidRDefault="00BF5E95" w:rsidP="00450C89">
            <w:pPr>
              <w:spacing w:line="276" w:lineRule="auto"/>
              <w:rPr>
                <w:rFonts w:ascii="Segoe UI" w:eastAsia="Times New Roman" w:hAnsi="Segoe UI" w:cs="Segoe UI"/>
                <w:sz w:val="20"/>
                <w:szCs w:val="20"/>
              </w:rPr>
            </w:pPr>
            <w:r>
              <w:rPr>
                <w:rFonts w:ascii="Segoe UI" w:eastAsia="Times New Roman" w:hAnsi="Segoe UI" w:cs="Segoe UI"/>
                <w:sz w:val="20"/>
                <w:szCs w:val="20"/>
              </w:rPr>
              <w:t>None.</w:t>
            </w:r>
          </w:p>
          <w:p w14:paraId="405870E7" w14:textId="7622D588" w:rsidR="00BF5E95" w:rsidRPr="00BF5E95" w:rsidRDefault="00BF5E95" w:rsidP="00450C89">
            <w:pPr>
              <w:spacing w:line="276" w:lineRule="auto"/>
              <w:rPr>
                <w:rFonts w:ascii="Segoe UI" w:eastAsia="Times New Roman" w:hAnsi="Segoe UI" w:cs="Segoe UI"/>
                <w:sz w:val="20"/>
                <w:szCs w:val="20"/>
              </w:rPr>
            </w:pPr>
          </w:p>
        </w:tc>
        <w:tc>
          <w:tcPr>
            <w:tcW w:w="963" w:type="dxa"/>
          </w:tcPr>
          <w:p w14:paraId="1BF01B9F" w14:textId="77777777" w:rsidR="0047289F" w:rsidRDefault="0047289F"/>
        </w:tc>
      </w:tr>
      <w:tr w:rsidR="00BF5E95" w14:paraId="3109D404" w14:textId="77777777" w:rsidTr="009C282B">
        <w:tc>
          <w:tcPr>
            <w:tcW w:w="704" w:type="dxa"/>
          </w:tcPr>
          <w:p w14:paraId="1C4EB589" w14:textId="588DF4DA" w:rsidR="00BF5E95" w:rsidRDefault="00BF5E95">
            <w:r>
              <w:t>11</w:t>
            </w:r>
          </w:p>
        </w:tc>
        <w:tc>
          <w:tcPr>
            <w:tcW w:w="8789" w:type="dxa"/>
          </w:tcPr>
          <w:p w14:paraId="6B834BC4" w14:textId="77777777" w:rsidR="008F37C6" w:rsidRPr="008F37C6" w:rsidRDefault="008F37C6" w:rsidP="008F37C6">
            <w:pPr>
              <w:spacing w:line="276" w:lineRule="auto"/>
              <w:rPr>
                <w:rFonts w:ascii="Segoe UI" w:eastAsia="Times New Roman" w:hAnsi="Segoe UI" w:cs="Segoe UI"/>
                <w:b/>
                <w:bCs/>
                <w:sz w:val="20"/>
                <w:szCs w:val="20"/>
              </w:rPr>
            </w:pPr>
            <w:r w:rsidRPr="008F37C6">
              <w:rPr>
                <w:rFonts w:ascii="Segoe UI" w:eastAsia="Times New Roman" w:hAnsi="Segoe UI" w:cs="Segoe UI"/>
                <w:b/>
                <w:bCs/>
                <w:sz w:val="20"/>
                <w:szCs w:val="20"/>
              </w:rPr>
              <w:t>Academy Update</w:t>
            </w:r>
          </w:p>
          <w:p w14:paraId="66F83D69" w14:textId="2277CEFB" w:rsidR="00BF5E95" w:rsidRDefault="00B5734B" w:rsidP="00BF5E95">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We </w:t>
            </w:r>
            <w:r w:rsidR="00DE4766">
              <w:rPr>
                <w:rFonts w:ascii="Segoe UI" w:eastAsia="Times New Roman" w:hAnsi="Segoe UI" w:cs="Segoe UI"/>
                <w:sz w:val="20"/>
                <w:szCs w:val="20"/>
              </w:rPr>
              <w:t>are in the SIAMS window</w:t>
            </w:r>
            <w:r w:rsidR="00805095">
              <w:rPr>
                <w:rFonts w:ascii="Segoe UI" w:eastAsia="Times New Roman" w:hAnsi="Segoe UI" w:cs="Segoe UI"/>
                <w:sz w:val="20"/>
                <w:szCs w:val="20"/>
              </w:rPr>
              <w:t xml:space="preserve"> this year, and June 2022 was our last Ofsted </w:t>
            </w:r>
            <w:r w:rsidR="00155FAB">
              <w:rPr>
                <w:rFonts w:ascii="Segoe UI" w:eastAsia="Times New Roman" w:hAnsi="Segoe UI" w:cs="Segoe UI"/>
                <w:sz w:val="20"/>
                <w:szCs w:val="20"/>
              </w:rPr>
              <w:t>inspection</w:t>
            </w:r>
            <w:r w:rsidR="00805095">
              <w:rPr>
                <w:rFonts w:ascii="Segoe UI" w:eastAsia="Times New Roman" w:hAnsi="Segoe UI" w:cs="Segoe UI"/>
                <w:sz w:val="20"/>
                <w:szCs w:val="20"/>
              </w:rPr>
              <w:t xml:space="preserve">, so in theory </w:t>
            </w:r>
            <w:r w:rsidR="0095536A">
              <w:rPr>
                <w:rFonts w:ascii="Segoe UI" w:eastAsia="Times New Roman" w:hAnsi="Segoe UI" w:cs="Segoe UI"/>
                <w:sz w:val="20"/>
                <w:szCs w:val="20"/>
              </w:rPr>
              <w:t xml:space="preserve">we </w:t>
            </w:r>
            <w:r w:rsidR="00F9751B">
              <w:rPr>
                <w:rFonts w:ascii="Segoe UI" w:eastAsia="Times New Roman" w:hAnsi="Segoe UI" w:cs="Segoe UI"/>
                <w:sz w:val="20"/>
                <w:szCs w:val="20"/>
              </w:rPr>
              <w:t xml:space="preserve">have been </w:t>
            </w:r>
            <w:r w:rsidR="0095536A">
              <w:rPr>
                <w:rFonts w:ascii="Segoe UI" w:eastAsia="Times New Roman" w:hAnsi="Segoe UI" w:cs="Segoe UI"/>
                <w:sz w:val="20"/>
                <w:szCs w:val="20"/>
              </w:rPr>
              <w:t xml:space="preserve">in the </w:t>
            </w:r>
            <w:r w:rsidR="00805095">
              <w:rPr>
                <w:rFonts w:ascii="Segoe UI" w:eastAsia="Times New Roman" w:hAnsi="Segoe UI" w:cs="Segoe UI"/>
                <w:sz w:val="20"/>
                <w:szCs w:val="20"/>
              </w:rPr>
              <w:t xml:space="preserve">Ofsted window </w:t>
            </w:r>
            <w:r w:rsidR="00F9751B">
              <w:rPr>
                <w:rFonts w:ascii="Segoe UI" w:eastAsia="Times New Roman" w:hAnsi="Segoe UI" w:cs="Segoe UI"/>
                <w:sz w:val="20"/>
                <w:szCs w:val="20"/>
              </w:rPr>
              <w:t>since</w:t>
            </w:r>
            <w:r w:rsidR="00805095">
              <w:rPr>
                <w:rFonts w:ascii="Segoe UI" w:eastAsia="Times New Roman" w:hAnsi="Segoe UI" w:cs="Segoe UI"/>
                <w:sz w:val="20"/>
                <w:szCs w:val="20"/>
              </w:rPr>
              <w:t xml:space="preserve"> </w:t>
            </w:r>
            <w:r w:rsidR="0095536A">
              <w:rPr>
                <w:rFonts w:ascii="Segoe UI" w:eastAsia="Times New Roman" w:hAnsi="Segoe UI" w:cs="Segoe UI"/>
                <w:sz w:val="20"/>
                <w:szCs w:val="20"/>
              </w:rPr>
              <w:t>June 2025</w:t>
            </w:r>
            <w:r w:rsidR="00F064B1">
              <w:rPr>
                <w:rFonts w:ascii="Segoe UI" w:eastAsia="Times New Roman" w:hAnsi="Segoe UI" w:cs="Segoe UI"/>
                <w:sz w:val="20"/>
                <w:szCs w:val="20"/>
              </w:rPr>
              <w:t xml:space="preserve">.  However, </w:t>
            </w:r>
            <w:r w:rsidR="00F9751B">
              <w:rPr>
                <w:rFonts w:ascii="Segoe UI" w:eastAsia="Times New Roman" w:hAnsi="Segoe UI" w:cs="Segoe UI"/>
                <w:sz w:val="20"/>
                <w:szCs w:val="20"/>
              </w:rPr>
              <w:t>inspections</w:t>
            </w:r>
            <w:r w:rsidR="00F064B1">
              <w:rPr>
                <w:rFonts w:ascii="Segoe UI" w:eastAsia="Times New Roman" w:hAnsi="Segoe UI" w:cs="Segoe UI"/>
                <w:sz w:val="20"/>
                <w:szCs w:val="20"/>
              </w:rPr>
              <w:t xml:space="preserve"> are on pause whilst the new framework is being rolled </w:t>
            </w:r>
            <w:r w:rsidR="00F9751B">
              <w:rPr>
                <w:rFonts w:ascii="Segoe UI" w:eastAsia="Times New Roman" w:hAnsi="Segoe UI" w:cs="Segoe UI"/>
                <w:sz w:val="20"/>
                <w:szCs w:val="20"/>
              </w:rPr>
              <w:t>out,</w:t>
            </w:r>
            <w:r w:rsidR="00F064B1">
              <w:rPr>
                <w:rFonts w:ascii="Segoe UI" w:eastAsia="Times New Roman" w:hAnsi="Segoe UI" w:cs="Segoe UI"/>
                <w:sz w:val="20"/>
                <w:szCs w:val="20"/>
              </w:rPr>
              <w:t xml:space="preserve"> so this is likely to push us back into </w:t>
            </w:r>
            <w:r w:rsidR="00B61F37">
              <w:rPr>
                <w:rFonts w:ascii="Segoe UI" w:eastAsia="Times New Roman" w:hAnsi="Segoe UI" w:cs="Segoe UI"/>
                <w:sz w:val="20"/>
                <w:szCs w:val="20"/>
              </w:rPr>
              <w:t xml:space="preserve">the </w:t>
            </w:r>
            <w:r w:rsidR="00F9751B">
              <w:rPr>
                <w:rFonts w:ascii="Segoe UI" w:eastAsia="Times New Roman" w:hAnsi="Segoe UI" w:cs="Segoe UI"/>
                <w:sz w:val="20"/>
                <w:szCs w:val="20"/>
              </w:rPr>
              <w:t>next</w:t>
            </w:r>
            <w:r w:rsidR="00B61F37">
              <w:rPr>
                <w:rFonts w:ascii="Segoe UI" w:eastAsia="Times New Roman" w:hAnsi="Segoe UI" w:cs="Segoe UI"/>
                <w:sz w:val="20"/>
                <w:szCs w:val="20"/>
              </w:rPr>
              <w:t xml:space="preserve"> academic year.  We are in a strong position since the last inspection and all areas for improvement have been actioned.</w:t>
            </w:r>
          </w:p>
          <w:p w14:paraId="12970145" w14:textId="58F7155E" w:rsidR="00F9751B" w:rsidRPr="00B5734B" w:rsidRDefault="00F9751B" w:rsidP="00BF5E95">
            <w:pPr>
              <w:spacing w:line="276" w:lineRule="auto"/>
              <w:rPr>
                <w:rFonts w:ascii="Segoe UI" w:eastAsia="Times New Roman" w:hAnsi="Segoe UI" w:cs="Segoe UI"/>
                <w:sz w:val="20"/>
                <w:szCs w:val="20"/>
              </w:rPr>
            </w:pPr>
          </w:p>
        </w:tc>
        <w:tc>
          <w:tcPr>
            <w:tcW w:w="963" w:type="dxa"/>
          </w:tcPr>
          <w:p w14:paraId="461865E5" w14:textId="77777777" w:rsidR="00BF5E95" w:rsidRDefault="00BF5E95"/>
        </w:tc>
      </w:tr>
      <w:tr w:rsidR="00EB2FAE" w:rsidRPr="005B7673" w14:paraId="2CAAF4A1" w14:textId="77777777" w:rsidTr="00D71F15">
        <w:tc>
          <w:tcPr>
            <w:tcW w:w="10456" w:type="dxa"/>
            <w:gridSpan w:val="3"/>
            <w:shd w:val="clear" w:color="auto" w:fill="D9E2F3" w:themeFill="accent1" w:themeFillTint="33"/>
          </w:tcPr>
          <w:p w14:paraId="3796BBAF" w14:textId="178C8ADA" w:rsidR="00EB2FAE" w:rsidRPr="005B7673" w:rsidRDefault="00EB2FAE" w:rsidP="00D71F15">
            <w:pPr>
              <w:jc w:val="center"/>
              <w:rPr>
                <w:b/>
                <w:bCs/>
              </w:rPr>
            </w:pPr>
            <w:r>
              <w:rPr>
                <w:b/>
                <w:bCs/>
              </w:rPr>
              <w:t>SCHOOL IMPROVEMENT</w:t>
            </w:r>
          </w:p>
        </w:tc>
      </w:tr>
      <w:tr w:rsidR="002B44EB" w14:paraId="3E80D685" w14:textId="77777777" w:rsidTr="009C282B">
        <w:tc>
          <w:tcPr>
            <w:tcW w:w="704" w:type="dxa"/>
          </w:tcPr>
          <w:p w14:paraId="6678CE6E" w14:textId="2F66F77B" w:rsidR="002B44EB" w:rsidRDefault="002B44EB">
            <w:r>
              <w:t>12</w:t>
            </w:r>
          </w:p>
        </w:tc>
        <w:tc>
          <w:tcPr>
            <w:tcW w:w="8789" w:type="dxa"/>
          </w:tcPr>
          <w:p w14:paraId="4931062C" w14:textId="0F25A24D" w:rsidR="00336D23" w:rsidRDefault="00336D23" w:rsidP="00336D23">
            <w:pPr>
              <w:spacing w:line="276" w:lineRule="auto"/>
              <w:rPr>
                <w:rFonts w:ascii="Segoe UI" w:eastAsia="Times New Roman" w:hAnsi="Segoe UI" w:cs="Segoe UI"/>
                <w:b/>
                <w:bCs/>
                <w:sz w:val="20"/>
                <w:szCs w:val="20"/>
              </w:rPr>
            </w:pPr>
            <w:r w:rsidRPr="00336D23">
              <w:rPr>
                <w:rFonts w:ascii="Segoe UI" w:eastAsia="Times New Roman" w:hAnsi="Segoe UI" w:cs="Segoe UI"/>
                <w:b/>
                <w:bCs/>
                <w:sz w:val="20"/>
                <w:szCs w:val="20"/>
              </w:rPr>
              <w:t>PAN (Published Admission Number) for 2026/27 and P105 Admissions Policy Review</w:t>
            </w:r>
          </w:p>
          <w:p w14:paraId="7880F855" w14:textId="44A2BDEB" w:rsidR="00E41827" w:rsidRDefault="00EC3CE4" w:rsidP="00336D23">
            <w:pPr>
              <w:spacing w:line="276" w:lineRule="auto"/>
              <w:rPr>
                <w:rFonts w:ascii="Segoe UI" w:eastAsia="Times New Roman" w:hAnsi="Segoe UI" w:cs="Segoe UI"/>
                <w:sz w:val="20"/>
                <w:szCs w:val="20"/>
              </w:rPr>
            </w:pPr>
            <w:r>
              <w:rPr>
                <w:rFonts w:ascii="Segoe UI" w:eastAsia="Times New Roman" w:hAnsi="Segoe UI" w:cs="Segoe UI"/>
                <w:sz w:val="20"/>
                <w:szCs w:val="20"/>
              </w:rPr>
              <w:lastRenderedPageBreak/>
              <w:t>The PAN is 39 for next year.  This is based on</w:t>
            </w:r>
            <w:r w:rsidR="00114C98">
              <w:rPr>
                <w:rFonts w:ascii="Segoe UI" w:eastAsia="Times New Roman" w:hAnsi="Segoe UI" w:cs="Segoe UI"/>
                <w:sz w:val="20"/>
                <w:szCs w:val="20"/>
              </w:rPr>
              <w:t xml:space="preserve"> the</w:t>
            </w:r>
            <w:r>
              <w:rPr>
                <w:rFonts w:ascii="Segoe UI" w:eastAsia="Times New Roman" w:hAnsi="Segoe UI" w:cs="Segoe UI"/>
                <w:sz w:val="20"/>
                <w:szCs w:val="20"/>
              </w:rPr>
              <w:t xml:space="preserve"> floor s</w:t>
            </w:r>
            <w:r w:rsidR="00114C98">
              <w:rPr>
                <w:rFonts w:ascii="Segoe UI" w:eastAsia="Times New Roman" w:hAnsi="Segoe UI" w:cs="Segoe UI"/>
                <w:sz w:val="20"/>
                <w:szCs w:val="20"/>
              </w:rPr>
              <w:t xml:space="preserve">pace of the building.  We have had 7 families look around and there are more appointments </w:t>
            </w:r>
            <w:r w:rsidR="00E41827">
              <w:rPr>
                <w:rFonts w:ascii="Segoe UI" w:eastAsia="Times New Roman" w:hAnsi="Segoe UI" w:cs="Segoe UI"/>
                <w:sz w:val="20"/>
                <w:szCs w:val="20"/>
              </w:rPr>
              <w:t xml:space="preserve">the diary. We </w:t>
            </w:r>
            <w:r w:rsidR="00EA4E78">
              <w:rPr>
                <w:rFonts w:ascii="Segoe UI" w:eastAsia="Times New Roman" w:hAnsi="Segoe UI" w:cs="Segoe UI"/>
                <w:sz w:val="20"/>
                <w:szCs w:val="20"/>
              </w:rPr>
              <w:t>are</w:t>
            </w:r>
            <w:r w:rsidR="00E41827">
              <w:rPr>
                <w:rFonts w:ascii="Segoe UI" w:eastAsia="Times New Roman" w:hAnsi="Segoe UI" w:cs="Segoe UI"/>
                <w:sz w:val="20"/>
                <w:szCs w:val="20"/>
              </w:rPr>
              <w:t xml:space="preserve"> filling our PAN so there is no need to reduce this, but we always need to bear this in mind.</w:t>
            </w:r>
          </w:p>
          <w:p w14:paraId="448B326F" w14:textId="77777777" w:rsidR="00E41827" w:rsidRDefault="00E41827" w:rsidP="00336D23">
            <w:pPr>
              <w:spacing w:line="276" w:lineRule="auto"/>
              <w:rPr>
                <w:rFonts w:ascii="Segoe UI" w:eastAsia="Times New Roman" w:hAnsi="Segoe UI" w:cs="Segoe UI"/>
                <w:sz w:val="20"/>
                <w:szCs w:val="20"/>
              </w:rPr>
            </w:pPr>
          </w:p>
          <w:p w14:paraId="020C5A2A" w14:textId="77777777" w:rsidR="002B44EB" w:rsidRDefault="00E41827" w:rsidP="008F37C6">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The Admissions </w:t>
            </w:r>
            <w:r w:rsidR="00EA4E78">
              <w:rPr>
                <w:rFonts w:ascii="Segoe UI" w:eastAsia="Times New Roman" w:hAnsi="Segoe UI" w:cs="Segoe UI"/>
                <w:sz w:val="20"/>
                <w:szCs w:val="20"/>
              </w:rPr>
              <w:t>Policy</w:t>
            </w:r>
            <w:r>
              <w:rPr>
                <w:rFonts w:ascii="Segoe UI" w:eastAsia="Times New Roman" w:hAnsi="Segoe UI" w:cs="Segoe UI"/>
                <w:sz w:val="20"/>
                <w:szCs w:val="20"/>
              </w:rPr>
              <w:t xml:space="preserve"> is unchanged.</w:t>
            </w:r>
            <w:r w:rsidR="00E173B7">
              <w:rPr>
                <w:rFonts w:ascii="Segoe UI" w:eastAsia="Times New Roman" w:hAnsi="Segoe UI" w:cs="Segoe UI"/>
                <w:sz w:val="20"/>
                <w:szCs w:val="20"/>
              </w:rPr>
              <w:t xml:space="preserve"> </w:t>
            </w:r>
            <w:r w:rsidR="00E173B7">
              <w:rPr>
                <w:rFonts w:ascii="Segoe UI" w:eastAsia="Times New Roman" w:hAnsi="Segoe UI" w:cs="Segoe UI"/>
                <w:b/>
                <w:bCs/>
                <w:sz w:val="20"/>
                <w:szCs w:val="20"/>
              </w:rPr>
              <w:t xml:space="preserve">The </w:t>
            </w:r>
            <w:r w:rsidR="006B3430">
              <w:rPr>
                <w:rFonts w:ascii="Segoe UI" w:eastAsia="Times New Roman" w:hAnsi="Segoe UI" w:cs="Segoe UI"/>
                <w:b/>
                <w:bCs/>
                <w:sz w:val="20"/>
                <w:szCs w:val="20"/>
              </w:rPr>
              <w:t xml:space="preserve">PAN and </w:t>
            </w:r>
            <w:r w:rsidR="00E173B7">
              <w:rPr>
                <w:rFonts w:ascii="Segoe UI" w:eastAsia="Times New Roman" w:hAnsi="Segoe UI" w:cs="Segoe UI"/>
                <w:b/>
                <w:bCs/>
                <w:sz w:val="20"/>
                <w:szCs w:val="20"/>
              </w:rPr>
              <w:t xml:space="preserve">policy </w:t>
            </w:r>
            <w:r w:rsidR="006B3430">
              <w:rPr>
                <w:rFonts w:ascii="Segoe UI" w:eastAsia="Times New Roman" w:hAnsi="Segoe UI" w:cs="Segoe UI"/>
                <w:b/>
                <w:bCs/>
                <w:sz w:val="20"/>
                <w:szCs w:val="20"/>
              </w:rPr>
              <w:t>were</w:t>
            </w:r>
            <w:r w:rsidR="00E173B7">
              <w:rPr>
                <w:rFonts w:ascii="Segoe UI" w:eastAsia="Times New Roman" w:hAnsi="Segoe UI" w:cs="Segoe UI"/>
                <w:b/>
                <w:bCs/>
                <w:sz w:val="20"/>
                <w:szCs w:val="20"/>
              </w:rPr>
              <w:t xml:space="preserve"> </w:t>
            </w:r>
            <w:r w:rsidR="00EA4E78">
              <w:rPr>
                <w:rFonts w:ascii="Segoe UI" w:eastAsia="Times New Roman" w:hAnsi="Segoe UI" w:cs="Segoe UI"/>
                <w:b/>
                <w:bCs/>
                <w:sz w:val="20"/>
                <w:szCs w:val="20"/>
              </w:rPr>
              <w:t>approved,</w:t>
            </w:r>
            <w:r w:rsidR="00E173B7">
              <w:rPr>
                <w:rFonts w:ascii="Segoe UI" w:eastAsia="Times New Roman" w:hAnsi="Segoe UI" w:cs="Segoe UI"/>
                <w:b/>
                <w:bCs/>
                <w:sz w:val="20"/>
                <w:szCs w:val="20"/>
              </w:rPr>
              <w:t xml:space="preserve"> </w:t>
            </w:r>
            <w:r w:rsidR="006B3430">
              <w:rPr>
                <w:rFonts w:ascii="Segoe UI" w:eastAsia="Times New Roman" w:hAnsi="Segoe UI" w:cs="Segoe UI"/>
                <w:sz w:val="20"/>
                <w:szCs w:val="20"/>
              </w:rPr>
              <w:t>and the policy</w:t>
            </w:r>
            <w:r w:rsidR="00E173B7" w:rsidRPr="00E173B7">
              <w:rPr>
                <w:rFonts w:ascii="Segoe UI" w:eastAsia="Times New Roman" w:hAnsi="Segoe UI" w:cs="Segoe UI"/>
                <w:sz w:val="20"/>
                <w:szCs w:val="20"/>
              </w:rPr>
              <w:t xml:space="preserve"> will go onto </w:t>
            </w:r>
            <w:r w:rsidR="00EA4E78" w:rsidRPr="00E173B7">
              <w:rPr>
                <w:rFonts w:ascii="Segoe UI" w:eastAsia="Times New Roman" w:hAnsi="Segoe UI" w:cs="Segoe UI"/>
                <w:sz w:val="20"/>
                <w:szCs w:val="20"/>
              </w:rPr>
              <w:t>the</w:t>
            </w:r>
            <w:r w:rsidR="00E173B7" w:rsidRPr="00E173B7">
              <w:rPr>
                <w:rFonts w:ascii="Segoe UI" w:eastAsia="Times New Roman" w:hAnsi="Segoe UI" w:cs="Segoe UI"/>
                <w:sz w:val="20"/>
                <w:szCs w:val="20"/>
              </w:rPr>
              <w:t xml:space="preserve"> </w:t>
            </w:r>
            <w:r w:rsidR="00EA4E78" w:rsidRPr="00E173B7">
              <w:rPr>
                <w:rFonts w:ascii="Segoe UI" w:eastAsia="Times New Roman" w:hAnsi="Segoe UI" w:cs="Segoe UI"/>
                <w:sz w:val="20"/>
                <w:szCs w:val="20"/>
              </w:rPr>
              <w:t>website</w:t>
            </w:r>
            <w:r w:rsidR="00E173B7" w:rsidRPr="00E173B7">
              <w:rPr>
                <w:rFonts w:ascii="Segoe UI" w:eastAsia="Times New Roman" w:hAnsi="Segoe UI" w:cs="Segoe UI"/>
                <w:sz w:val="20"/>
                <w:szCs w:val="20"/>
              </w:rPr>
              <w:t>.</w:t>
            </w:r>
          </w:p>
          <w:p w14:paraId="43944D98" w14:textId="3524FF96" w:rsidR="00EA4E78" w:rsidRPr="006B3430" w:rsidRDefault="00EA4E78" w:rsidP="008F37C6">
            <w:pPr>
              <w:spacing w:line="276" w:lineRule="auto"/>
              <w:rPr>
                <w:rFonts w:ascii="Segoe UI" w:eastAsia="Times New Roman" w:hAnsi="Segoe UI" w:cs="Segoe UI"/>
                <w:sz w:val="20"/>
                <w:szCs w:val="20"/>
              </w:rPr>
            </w:pPr>
          </w:p>
        </w:tc>
        <w:tc>
          <w:tcPr>
            <w:tcW w:w="963" w:type="dxa"/>
          </w:tcPr>
          <w:p w14:paraId="2B718ED2" w14:textId="2AA95351" w:rsidR="002B44EB" w:rsidRDefault="002B44EB"/>
        </w:tc>
      </w:tr>
      <w:tr w:rsidR="006B3430" w14:paraId="4FB7016F" w14:textId="77777777" w:rsidTr="009C282B">
        <w:tc>
          <w:tcPr>
            <w:tcW w:w="704" w:type="dxa"/>
          </w:tcPr>
          <w:p w14:paraId="3285AA04" w14:textId="19B156CC" w:rsidR="006B3430" w:rsidRDefault="00920A96">
            <w:r>
              <w:t>13</w:t>
            </w:r>
          </w:p>
        </w:tc>
        <w:tc>
          <w:tcPr>
            <w:tcW w:w="8789" w:type="dxa"/>
          </w:tcPr>
          <w:p w14:paraId="63B2F593" w14:textId="3B8DECDC" w:rsidR="00154875" w:rsidRPr="00154875" w:rsidRDefault="00154875" w:rsidP="00154875">
            <w:pPr>
              <w:spacing w:line="276" w:lineRule="auto"/>
              <w:rPr>
                <w:rFonts w:ascii="Segoe UI" w:eastAsia="Times New Roman" w:hAnsi="Segoe UI" w:cs="Segoe UI"/>
                <w:b/>
                <w:bCs/>
                <w:sz w:val="20"/>
                <w:szCs w:val="20"/>
              </w:rPr>
            </w:pPr>
            <w:r w:rsidRPr="00154875">
              <w:rPr>
                <w:rFonts w:ascii="Segoe UI" w:eastAsia="Times New Roman" w:hAnsi="Segoe UI" w:cs="Segoe UI"/>
                <w:b/>
                <w:bCs/>
                <w:sz w:val="20"/>
                <w:szCs w:val="20"/>
              </w:rPr>
              <w:t>Headteachers Report</w:t>
            </w:r>
          </w:p>
          <w:p w14:paraId="7B9C852F" w14:textId="6596427A" w:rsidR="006B3430" w:rsidRDefault="00E363E9" w:rsidP="00336D23">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Report circulated </w:t>
            </w:r>
            <w:r w:rsidR="00EA4E78">
              <w:rPr>
                <w:rFonts w:ascii="Segoe UI" w:eastAsia="Times New Roman" w:hAnsi="Segoe UI" w:cs="Segoe UI"/>
                <w:sz w:val="20"/>
                <w:szCs w:val="20"/>
              </w:rPr>
              <w:t>prior</w:t>
            </w:r>
            <w:r>
              <w:rPr>
                <w:rFonts w:ascii="Segoe UI" w:eastAsia="Times New Roman" w:hAnsi="Segoe UI" w:cs="Segoe UI"/>
                <w:sz w:val="20"/>
                <w:szCs w:val="20"/>
              </w:rPr>
              <w:t xml:space="preserve"> to the meeting, and AS highlighted the following:</w:t>
            </w:r>
          </w:p>
          <w:p w14:paraId="41844810" w14:textId="77777777" w:rsidR="00E363E9" w:rsidRDefault="00E363E9" w:rsidP="00336D23">
            <w:pPr>
              <w:spacing w:line="276" w:lineRule="auto"/>
              <w:rPr>
                <w:rFonts w:ascii="Segoe UI" w:eastAsia="Times New Roman" w:hAnsi="Segoe UI" w:cs="Segoe UI"/>
                <w:sz w:val="20"/>
                <w:szCs w:val="20"/>
              </w:rPr>
            </w:pPr>
          </w:p>
          <w:p w14:paraId="20130DA8" w14:textId="5DEC21EE" w:rsidR="00CF67EE" w:rsidRPr="00CF67EE" w:rsidRDefault="00CF67EE" w:rsidP="00336D23">
            <w:pPr>
              <w:spacing w:line="276" w:lineRule="auto"/>
              <w:rPr>
                <w:rFonts w:ascii="Segoe UI" w:eastAsia="Times New Roman" w:hAnsi="Segoe UI" w:cs="Segoe UI"/>
                <w:sz w:val="20"/>
                <w:szCs w:val="20"/>
                <w:u w:val="single"/>
              </w:rPr>
            </w:pPr>
            <w:r w:rsidRPr="00CF67EE">
              <w:rPr>
                <w:rFonts w:ascii="Segoe UI" w:eastAsia="Times New Roman" w:hAnsi="Segoe UI" w:cs="Segoe UI"/>
                <w:sz w:val="20"/>
                <w:szCs w:val="20"/>
                <w:u w:val="single"/>
              </w:rPr>
              <w:t>SEN</w:t>
            </w:r>
            <w:r>
              <w:rPr>
                <w:rFonts w:ascii="Segoe UI" w:eastAsia="Times New Roman" w:hAnsi="Segoe UI" w:cs="Segoe UI"/>
                <w:sz w:val="20"/>
                <w:szCs w:val="20"/>
                <w:u w:val="single"/>
              </w:rPr>
              <w:t>:</w:t>
            </w:r>
          </w:p>
          <w:p w14:paraId="030474FD" w14:textId="77777777" w:rsidR="00E363E9" w:rsidRPr="00CF67EE" w:rsidRDefault="009F0585" w:rsidP="009F0585">
            <w:pPr>
              <w:pStyle w:val="ListParagraph"/>
              <w:numPr>
                <w:ilvl w:val="0"/>
                <w:numId w:val="17"/>
              </w:numPr>
              <w:spacing w:line="276" w:lineRule="auto"/>
              <w:rPr>
                <w:rFonts w:ascii="Segoe UI" w:eastAsia="Times New Roman" w:hAnsi="Segoe UI" w:cs="Segoe UI"/>
                <w:sz w:val="20"/>
                <w:szCs w:val="20"/>
              </w:rPr>
            </w:pPr>
            <w:r w:rsidRPr="00CF67EE">
              <w:rPr>
                <w:rFonts w:ascii="Segoe UI" w:eastAsia="Times New Roman" w:hAnsi="Segoe UI" w:cs="Segoe UI"/>
                <w:sz w:val="20"/>
                <w:szCs w:val="20"/>
              </w:rPr>
              <w:t xml:space="preserve">EHCP data is incorrect – this should be </w:t>
            </w:r>
            <w:r w:rsidR="00361B41" w:rsidRPr="00CF67EE">
              <w:rPr>
                <w:rFonts w:ascii="Segoe UI" w:eastAsia="Times New Roman" w:hAnsi="Segoe UI" w:cs="Segoe UI"/>
                <w:sz w:val="20"/>
                <w:szCs w:val="20"/>
              </w:rPr>
              <w:t>5.6% (not 2.5%) so needs amending on ARBOR.</w:t>
            </w:r>
          </w:p>
          <w:p w14:paraId="23741B70" w14:textId="4F6263F6" w:rsidR="00CF67EE" w:rsidRDefault="0047653F" w:rsidP="00216574">
            <w:pPr>
              <w:pStyle w:val="ListParagraph"/>
              <w:numPr>
                <w:ilvl w:val="0"/>
                <w:numId w:val="17"/>
              </w:numPr>
              <w:spacing w:line="276" w:lineRule="auto"/>
              <w:rPr>
                <w:rFonts w:ascii="Segoe UI" w:eastAsia="Times New Roman" w:hAnsi="Segoe UI" w:cs="Segoe UI"/>
                <w:b/>
                <w:bCs/>
                <w:sz w:val="20"/>
                <w:szCs w:val="20"/>
              </w:rPr>
            </w:pPr>
            <w:r w:rsidRPr="00CF67EE">
              <w:rPr>
                <w:rFonts w:ascii="Segoe UI" w:eastAsia="Times New Roman" w:hAnsi="Segoe UI" w:cs="Segoe UI"/>
                <w:sz w:val="20"/>
                <w:szCs w:val="20"/>
              </w:rPr>
              <w:t>SEN</w:t>
            </w:r>
            <w:r>
              <w:rPr>
                <w:rFonts w:ascii="Segoe UI" w:eastAsia="Times New Roman" w:hAnsi="Segoe UI" w:cs="Segoe UI"/>
                <w:sz w:val="20"/>
                <w:szCs w:val="20"/>
              </w:rPr>
              <w:t xml:space="preserve"> percentage is 11.2%</w:t>
            </w:r>
            <w:r w:rsidR="00B2046F">
              <w:rPr>
                <w:rFonts w:ascii="Segoe UI" w:eastAsia="Times New Roman" w:hAnsi="Segoe UI" w:cs="Segoe UI"/>
                <w:sz w:val="20"/>
                <w:szCs w:val="20"/>
              </w:rPr>
              <w:t xml:space="preserve"> - this is below national.  We are rigorous on who goes on the register – our principle is </w:t>
            </w:r>
            <w:r w:rsidR="006816BB">
              <w:rPr>
                <w:rFonts w:ascii="Segoe UI" w:eastAsia="Times New Roman" w:hAnsi="Segoe UI" w:cs="Segoe UI"/>
                <w:sz w:val="20"/>
                <w:szCs w:val="20"/>
              </w:rPr>
              <w:t>adaptive</w:t>
            </w:r>
            <w:r w:rsidR="00B2046F">
              <w:rPr>
                <w:rFonts w:ascii="Segoe UI" w:eastAsia="Times New Roman" w:hAnsi="Segoe UI" w:cs="Segoe UI"/>
                <w:sz w:val="20"/>
                <w:szCs w:val="20"/>
              </w:rPr>
              <w:t xml:space="preserve"> teaching</w:t>
            </w:r>
            <w:r w:rsidR="00F80ACB">
              <w:rPr>
                <w:rFonts w:ascii="Segoe UI" w:eastAsia="Times New Roman" w:hAnsi="Segoe UI" w:cs="Segoe UI"/>
                <w:sz w:val="20"/>
                <w:szCs w:val="20"/>
              </w:rPr>
              <w:t xml:space="preserve"> should </w:t>
            </w:r>
            <w:r w:rsidR="006816BB">
              <w:rPr>
                <w:rFonts w:ascii="Segoe UI" w:eastAsia="Times New Roman" w:hAnsi="Segoe UI" w:cs="Segoe UI"/>
                <w:sz w:val="20"/>
                <w:szCs w:val="20"/>
              </w:rPr>
              <w:t>meet</w:t>
            </w:r>
            <w:r w:rsidR="00F80ACB">
              <w:rPr>
                <w:rFonts w:ascii="Segoe UI" w:eastAsia="Times New Roman" w:hAnsi="Segoe UI" w:cs="Segoe UI"/>
                <w:sz w:val="20"/>
                <w:szCs w:val="20"/>
              </w:rPr>
              <w:t xml:space="preserve"> the needs of most children.</w:t>
            </w:r>
          </w:p>
          <w:p w14:paraId="0AA220E7" w14:textId="68D2113C" w:rsidR="00CF67EE" w:rsidRPr="00CF67EE" w:rsidRDefault="00CF67EE" w:rsidP="00CF67EE">
            <w:pPr>
              <w:spacing w:line="276" w:lineRule="auto"/>
              <w:rPr>
                <w:rFonts w:ascii="Segoe UI" w:eastAsia="Times New Roman" w:hAnsi="Segoe UI" w:cs="Segoe UI"/>
                <w:sz w:val="20"/>
                <w:szCs w:val="20"/>
                <w:u w:val="single"/>
              </w:rPr>
            </w:pPr>
            <w:r w:rsidRPr="00CF67EE">
              <w:rPr>
                <w:rFonts w:ascii="Segoe UI" w:eastAsia="Times New Roman" w:hAnsi="Segoe UI" w:cs="Segoe UI"/>
                <w:sz w:val="20"/>
                <w:szCs w:val="20"/>
                <w:u w:val="single"/>
              </w:rPr>
              <w:t>Staffing:</w:t>
            </w:r>
          </w:p>
          <w:p w14:paraId="4D541DA1" w14:textId="384D5AD3" w:rsidR="008D3255" w:rsidRPr="00FB59EE" w:rsidRDefault="002F270E" w:rsidP="00FB59EE">
            <w:pPr>
              <w:pStyle w:val="ListParagraph"/>
              <w:numPr>
                <w:ilvl w:val="0"/>
                <w:numId w:val="18"/>
              </w:numPr>
              <w:spacing w:line="276" w:lineRule="auto"/>
              <w:rPr>
                <w:rFonts w:ascii="Segoe UI" w:eastAsia="Times New Roman" w:hAnsi="Segoe UI" w:cs="Segoe UI"/>
                <w:sz w:val="20"/>
                <w:szCs w:val="20"/>
              </w:rPr>
            </w:pPr>
            <w:r w:rsidRPr="00FB59EE">
              <w:rPr>
                <w:rFonts w:ascii="Segoe UI" w:eastAsia="Times New Roman" w:hAnsi="Segoe UI" w:cs="Segoe UI"/>
                <w:sz w:val="20"/>
                <w:szCs w:val="20"/>
              </w:rPr>
              <w:t>Sta</w:t>
            </w:r>
            <w:r w:rsidR="00CF67EE" w:rsidRPr="00FB59EE">
              <w:rPr>
                <w:rFonts w:ascii="Segoe UI" w:eastAsia="Times New Roman" w:hAnsi="Segoe UI" w:cs="Segoe UI"/>
                <w:sz w:val="20"/>
                <w:szCs w:val="20"/>
              </w:rPr>
              <w:t>ff</w:t>
            </w:r>
            <w:r w:rsidRPr="00FB59EE">
              <w:rPr>
                <w:rFonts w:ascii="Segoe UI" w:eastAsia="Times New Roman" w:hAnsi="Segoe UI" w:cs="Segoe UI"/>
                <w:sz w:val="20"/>
                <w:szCs w:val="20"/>
              </w:rPr>
              <w:t xml:space="preserve"> sickness – one member of support staff on long term sick</w:t>
            </w:r>
            <w:r w:rsidR="003B6AEF" w:rsidRPr="00FB59EE">
              <w:rPr>
                <w:rFonts w:ascii="Segoe UI" w:eastAsia="Times New Roman" w:hAnsi="Segoe UI" w:cs="Segoe UI"/>
                <w:sz w:val="20"/>
                <w:szCs w:val="20"/>
              </w:rPr>
              <w:t>.  We are not covering with supply as the budget will not allow so we are asking other members of the support team to cover with additional ho</w:t>
            </w:r>
            <w:r w:rsidR="008D3255" w:rsidRPr="00FB59EE">
              <w:rPr>
                <w:rFonts w:ascii="Segoe UI" w:eastAsia="Times New Roman" w:hAnsi="Segoe UI" w:cs="Segoe UI"/>
                <w:sz w:val="20"/>
                <w:szCs w:val="20"/>
              </w:rPr>
              <w:t>urs.  The Trust are offering flu vaccinations to all staff so this will hopefully help us avoid sickness during the coming months.</w:t>
            </w:r>
          </w:p>
          <w:p w14:paraId="25511D57" w14:textId="2E1DE09A" w:rsidR="008D3255" w:rsidRDefault="005B7E6A" w:rsidP="008D3255">
            <w:pPr>
              <w:pStyle w:val="ListParagraph"/>
              <w:numPr>
                <w:ilvl w:val="0"/>
                <w:numId w:val="17"/>
              </w:numPr>
              <w:spacing w:line="276" w:lineRule="auto"/>
              <w:rPr>
                <w:rFonts w:ascii="Segoe UI" w:eastAsia="Times New Roman" w:hAnsi="Segoe UI" w:cs="Segoe UI"/>
                <w:sz w:val="20"/>
                <w:szCs w:val="20"/>
              </w:rPr>
            </w:pPr>
            <w:r>
              <w:rPr>
                <w:rFonts w:ascii="Segoe UI" w:eastAsia="Times New Roman" w:hAnsi="Segoe UI" w:cs="Segoe UI"/>
                <w:sz w:val="20"/>
                <w:szCs w:val="20"/>
              </w:rPr>
              <w:t>Average</w:t>
            </w:r>
            <w:r w:rsidR="008D3255">
              <w:rPr>
                <w:rFonts w:ascii="Segoe UI" w:eastAsia="Times New Roman" w:hAnsi="Segoe UI" w:cs="Segoe UI"/>
                <w:sz w:val="20"/>
                <w:szCs w:val="20"/>
              </w:rPr>
              <w:t xml:space="preserve"> teacher </w:t>
            </w:r>
            <w:r>
              <w:rPr>
                <w:rFonts w:ascii="Segoe UI" w:eastAsia="Times New Roman" w:hAnsi="Segoe UI" w:cs="Segoe UI"/>
                <w:sz w:val="20"/>
                <w:szCs w:val="20"/>
              </w:rPr>
              <w:t>salary</w:t>
            </w:r>
            <w:r w:rsidR="008D3255">
              <w:rPr>
                <w:rFonts w:ascii="Segoe UI" w:eastAsia="Times New Roman" w:hAnsi="Segoe UI" w:cs="Segoe UI"/>
                <w:sz w:val="20"/>
                <w:szCs w:val="20"/>
              </w:rPr>
              <w:t xml:space="preserve"> </w:t>
            </w:r>
            <w:r w:rsidR="007A6740">
              <w:rPr>
                <w:rFonts w:ascii="Segoe UI" w:eastAsia="Times New Roman" w:hAnsi="Segoe UI" w:cs="Segoe UI"/>
                <w:sz w:val="20"/>
                <w:szCs w:val="20"/>
              </w:rPr>
              <w:t>is lower than the national average and the LA average.</w:t>
            </w:r>
          </w:p>
          <w:p w14:paraId="5A5B7825" w14:textId="4B3E3A74" w:rsidR="007A6740" w:rsidRDefault="007A6740" w:rsidP="008D3255">
            <w:pPr>
              <w:pStyle w:val="ListParagraph"/>
              <w:numPr>
                <w:ilvl w:val="0"/>
                <w:numId w:val="17"/>
              </w:numPr>
              <w:spacing w:line="276" w:lineRule="auto"/>
              <w:rPr>
                <w:rFonts w:ascii="Segoe UI" w:eastAsia="Times New Roman" w:hAnsi="Segoe UI" w:cs="Segoe UI"/>
                <w:sz w:val="20"/>
                <w:szCs w:val="20"/>
              </w:rPr>
            </w:pPr>
            <w:r>
              <w:rPr>
                <w:rFonts w:ascii="Segoe UI" w:eastAsia="Times New Roman" w:hAnsi="Segoe UI" w:cs="Segoe UI"/>
                <w:sz w:val="20"/>
                <w:szCs w:val="20"/>
              </w:rPr>
              <w:t>Pupil to teacher ratio is 26:1</w:t>
            </w:r>
            <w:r w:rsidR="001D1249">
              <w:rPr>
                <w:rFonts w:ascii="Segoe UI" w:eastAsia="Times New Roman" w:hAnsi="Segoe UI" w:cs="Segoe UI"/>
                <w:sz w:val="20"/>
                <w:szCs w:val="20"/>
              </w:rPr>
              <w:t xml:space="preserve"> (national is 21:1 and LA 19:1)</w:t>
            </w:r>
            <w:r w:rsidR="005B7E6A">
              <w:rPr>
                <w:rFonts w:ascii="Segoe UI" w:eastAsia="Times New Roman" w:hAnsi="Segoe UI" w:cs="Segoe UI"/>
                <w:sz w:val="20"/>
                <w:szCs w:val="20"/>
              </w:rPr>
              <w:t>.</w:t>
            </w:r>
          </w:p>
          <w:p w14:paraId="28E34CD7" w14:textId="37B8263A" w:rsidR="001D1249" w:rsidRDefault="006E0ABE" w:rsidP="008D3255">
            <w:pPr>
              <w:pStyle w:val="ListParagraph"/>
              <w:numPr>
                <w:ilvl w:val="0"/>
                <w:numId w:val="17"/>
              </w:num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We are higher than </w:t>
            </w:r>
            <w:r w:rsidR="00673E0B">
              <w:rPr>
                <w:rFonts w:ascii="Segoe UI" w:eastAsia="Times New Roman" w:hAnsi="Segoe UI" w:cs="Segoe UI"/>
                <w:sz w:val="20"/>
                <w:szCs w:val="20"/>
              </w:rPr>
              <w:t xml:space="preserve">national and the LA for FTE teaching </w:t>
            </w:r>
            <w:r w:rsidR="005B7E6A">
              <w:rPr>
                <w:rFonts w:ascii="Segoe UI" w:eastAsia="Times New Roman" w:hAnsi="Segoe UI" w:cs="Segoe UI"/>
                <w:sz w:val="20"/>
                <w:szCs w:val="20"/>
              </w:rPr>
              <w:t>assistants</w:t>
            </w:r>
            <w:r w:rsidR="00673E0B">
              <w:rPr>
                <w:rFonts w:ascii="Segoe UI" w:eastAsia="Times New Roman" w:hAnsi="Segoe UI" w:cs="Segoe UI"/>
                <w:sz w:val="20"/>
                <w:szCs w:val="20"/>
              </w:rPr>
              <w:t xml:space="preserve">, but there is no significant wastage in </w:t>
            </w:r>
            <w:r w:rsidR="005B7E6A">
              <w:rPr>
                <w:rFonts w:ascii="Segoe UI" w:eastAsia="Times New Roman" w:hAnsi="Segoe UI" w:cs="Segoe UI"/>
                <w:sz w:val="20"/>
                <w:szCs w:val="20"/>
              </w:rPr>
              <w:t>staffing</w:t>
            </w:r>
            <w:r w:rsidR="00673E0B">
              <w:rPr>
                <w:rFonts w:ascii="Segoe UI" w:eastAsia="Times New Roman" w:hAnsi="Segoe UI" w:cs="Segoe UI"/>
                <w:sz w:val="20"/>
                <w:szCs w:val="20"/>
              </w:rPr>
              <w:t>.</w:t>
            </w:r>
          </w:p>
          <w:p w14:paraId="11C57CA5" w14:textId="260C6D95" w:rsidR="00FB59EE" w:rsidRDefault="00FB59EE" w:rsidP="00FB59EE">
            <w:pPr>
              <w:spacing w:line="276" w:lineRule="auto"/>
              <w:rPr>
                <w:rFonts w:ascii="Segoe UI" w:eastAsia="Times New Roman" w:hAnsi="Segoe UI" w:cs="Segoe UI"/>
                <w:sz w:val="20"/>
                <w:szCs w:val="20"/>
              </w:rPr>
            </w:pPr>
            <w:r w:rsidRPr="00FB59EE">
              <w:rPr>
                <w:rFonts w:ascii="Segoe UI" w:eastAsia="Times New Roman" w:hAnsi="Segoe UI" w:cs="Segoe UI"/>
                <w:sz w:val="20"/>
                <w:szCs w:val="20"/>
                <w:u w:val="single"/>
              </w:rPr>
              <w:t>Attendance</w:t>
            </w:r>
            <w:r>
              <w:rPr>
                <w:rFonts w:ascii="Segoe UI" w:eastAsia="Times New Roman" w:hAnsi="Segoe UI" w:cs="Segoe UI"/>
                <w:sz w:val="20"/>
                <w:szCs w:val="20"/>
              </w:rPr>
              <w:t>:</w:t>
            </w:r>
          </w:p>
          <w:p w14:paraId="458858B7" w14:textId="7563D2FF" w:rsidR="00673E0B" w:rsidRPr="00FB59EE" w:rsidRDefault="005423CC" w:rsidP="00FB59EE">
            <w:pPr>
              <w:pStyle w:val="ListParagraph"/>
              <w:numPr>
                <w:ilvl w:val="0"/>
                <w:numId w:val="19"/>
              </w:numPr>
              <w:spacing w:line="276" w:lineRule="auto"/>
              <w:rPr>
                <w:rFonts w:ascii="Segoe UI" w:eastAsia="Times New Roman" w:hAnsi="Segoe UI" w:cs="Segoe UI"/>
                <w:sz w:val="20"/>
                <w:szCs w:val="20"/>
              </w:rPr>
            </w:pPr>
            <w:r w:rsidRPr="00FB59EE">
              <w:rPr>
                <w:rFonts w:ascii="Segoe UI" w:eastAsia="Times New Roman" w:hAnsi="Segoe UI" w:cs="Segoe UI"/>
                <w:sz w:val="20"/>
                <w:szCs w:val="20"/>
              </w:rPr>
              <w:t xml:space="preserve">AS </w:t>
            </w:r>
            <w:r w:rsidR="00067242">
              <w:rPr>
                <w:rFonts w:ascii="Segoe UI" w:eastAsia="Times New Roman" w:hAnsi="Segoe UI" w:cs="Segoe UI"/>
                <w:sz w:val="20"/>
                <w:szCs w:val="20"/>
              </w:rPr>
              <w:t>voiced</w:t>
            </w:r>
            <w:r w:rsidRPr="00FB59EE">
              <w:rPr>
                <w:rFonts w:ascii="Segoe UI" w:eastAsia="Times New Roman" w:hAnsi="Segoe UI" w:cs="Segoe UI"/>
                <w:sz w:val="20"/>
                <w:szCs w:val="20"/>
              </w:rPr>
              <w:t xml:space="preserve"> caution </w:t>
            </w:r>
            <w:r w:rsidR="00CB236F">
              <w:rPr>
                <w:rFonts w:ascii="Segoe UI" w:eastAsia="Times New Roman" w:hAnsi="Segoe UI" w:cs="Segoe UI"/>
                <w:sz w:val="20"/>
                <w:szCs w:val="20"/>
              </w:rPr>
              <w:t>over the a</w:t>
            </w:r>
            <w:r w:rsidR="00CB236F" w:rsidRPr="00FB59EE">
              <w:rPr>
                <w:rFonts w:ascii="Segoe UI" w:eastAsia="Times New Roman" w:hAnsi="Segoe UI" w:cs="Segoe UI"/>
                <w:sz w:val="20"/>
                <w:szCs w:val="20"/>
              </w:rPr>
              <w:t>ttendance data</w:t>
            </w:r>
            <w:r w:rsidR="00CB236F">
              <w:rPr>
                <w:rFonts w:ascii="Segoe UI" w:eastAsia="Times New Roman" w:hAnsi="Segoe UI" w:cs="Segoe UI"/>
                <w:sz w:val="20"/>
                <w:szCs w:val="20"/>
              </w:rPr>
              <w:t xml:space="preserve"> </w:t>
            </w:r>
            <w:r w:rsidRPr="00FB59EE">
              <w:rPr>
                <w:rFonts w:ascii="Segoe UI" w:eastAsia="Times New Roman" w:hAnsi="Segoe UI" w:cs="Segoe UI"/>
                <w:sz w:val="20"/>
                <w:szCs w:val="20"/>
              </w:rPr>
              <w:t>as it is not relevant</w:t>
            </w:r>
            <w:r w:rsidR="008F7114" w:rsidRPr="00FB59EE">
              <w:rPr>
                <w:rFonts w:ascii="Segoe UI" w:eastAsia="Times New Roman" w:hAnsi="Segoe UI" w:cs="Segoe UI"/>
                <w:sz w:val="20"/>
                <w:szCs w:val="20"/>
              </w:rPr>
              <w:t xml:space="preserve"> or reflective due to the time of year</w:t>
            </w:r>
            <w:r w:rsidR="00CB236F">
              <w:rPr>
                <w:rFonts w:ascii="Segoe UI" w:eastAsia="Times New Roman" w:hAnsi="Segoe UI" w:cs="Segoe UI"/>
                <w:sz w:val="20"/>
                <w:szCs w:val="20"/>
              </w:rPr>
              <w:t xml:space="preserve"> (</w:t>
            </w:r>
            <w:r w:rsidR="008F7114" w:rsidRPr="00FB59EE">
              <w:rPr>
                <w:rFonts w:ascii="Segoe UI" w:eastAsia="Times New Roman" w:hAnsi="Segoe UI" w:cs="Segoe UI"/>
                <w:sz w:val="20"/>
                <w:szCs w:val="20"/>
              </w:rPr>
              <w:t>only 3 weeks into the start of the school year</w:t>
            </w:r>
            <w:r w:rsidR="00CB236F">
              <w:rPr>
                <w:rFonts w:ascii="Segoe UI" w:eastAsia="Times New Roman" w:hAnsi="Segoe UI" w:cs="Segoe UI"/>
                <w:sz w:val="20"/>
                <w:szCs w:val="20"/>
              </w:rPr>
              <w:t>) so</w:t>
            </w:r>
            <w:r w:rsidR="00B06900" w:rsidRPr="00FB59EE">
              <w:rPr>
                <w:rFonts w:ascii="Segoe UI" w:eastAsia="Times New Roman" w:hAnsi="Segoe UI" w:cs="Segoe UI"/>
                <w:sz w:val="20"/>
                <w:szCs w:val="20"/>
              </w:rPr>
              <w:t xml:space="preserve"> it doesn’t take much to drop below 90%.  We are getting the </w:t>
            </w:r>
            <w:r w:rsidR="00067242" w:rsidRPr="00FB59EE">
              <w:rPr>
                <w:rFonts w:ascii="Segoe UI" w:eastAsia="Times New Roman" w:hAnsi="Segoe UI" w:cs="Segoe UI"/>
                <w:sz w:val="20"/>
                <w:szCs w:val="20"/>
              </w:rPr>
              <w:t>children</w:t>
            </w:r>
            <w:r w:rsidR="00B06900" w:rsidRPr="00FB59EE">
              <w:rPr>
                <w:rFonts w:ascii="Segoe UI" w:eastAsia="Times New Roman" w:hAnsi="Segoe UI" w:cs="Segoe UI"/>
                <w:sz w:val="20"/>
                <w:szCs w:val="20"/>
              </w:rPr>
              <w:t xml:space="preserve"> into good </w:t>
            </w:r>
            <w:r w:rsidR="00067242" w:rsidRPr="00FB59EE">
              <w:rPr>
                <w:rFonts w:ascii="Segoe UI" w:eastAsia="Times New Roman" w:hAnsi="Segoe UI" w:cs="Segoe UI"/>
                <w:sz w:val="20"/>
                <w:szCs w:val="20"/>
              </w:rPr>
              <w:t>habits</w:t>
            </w:r>
            <w:r w:rsidR="00B06900" w:rsidRPr="00FB59EE">
              <w:rPr>
                <w:rFonts w:ascii="Segoe UI" w:eastAsia="Times New Roman" w:hAnsi="Segoe UI" w:cs="Segoe UI"/>
                <w:sz w:val="20"/>
                <w:szCs w:val="20"/>
              </w:rPr>
              <w:t xml:space="preserve"> and being on time</w:t>
            </w:r>
            <w:r w:rsidR="00CF67EE" w:rsidRPr="00FB59EE">
              <w:rPr>
                <w:rFonts w:ascii="Segoe UI" w:eastAsia="Times New Roman" w:hAnsi="Segoe UI" w:cs="Segoe UI"/>
                <w:sz w:val="20"/>
                <w:szCs w:val="20"/>
              </w:rPr>
              <w:t xml:space="preserve"> in these weeks.</w:t>
            </w:r>
          </w:p>
          <w:p w14:paraId="5E77AC90" w14:textId="5B582F46" w:rsidR="006E4518" w:rsidRDefault="00FB59EE" w:rsidP="006745AD">
            <w:pPr>
              <w:pStyle w:val="ListParagraph"/>
              <w:numPr>
                <w:ilvl w:val="0"/>
                <w:numId w:val="17"/>
              </w:numPr>
              <w:spacing w:line="276" w:lineRule="auto"/>
              <w:rPr>
                <w:rFonts w:ascii="Segoe UI" w:eastAsia="Times New Roman" w:hAnsi="Segoe UI" w:cs="Segoe UI"/>
                <w:sz w:val="20"/>
                <w:szCs w:val="20"/>
              </w:rPr>
            </w:pPr>
            <w:r>
              <w:rPr>
                <w:rFonts w:ascii="Segoe UI" w:eastAsia="Times New Roman" w:hAnsi="Segoe UI" w:cs="Segoe UI"/>
                <w:sz w:val="20"/>
                <w:szCs w:val="20"/>
              </w:rPr>
              <w:t>AS informs parents they are going to be fined for taking a child out of school for holiday</w:t>
            </w:r>
            <w:r w:rsidR="00CB236F">
              <w:rPr>
                <w:rFonts w:ascii="Segoe UI" w:eastAsia="Times New Roman" w:hAnsi="Segoe UI" w:cs="Segoe UI"/>
                <w:sz w:val="20"/>
                <w:szCs w:val="20"/>
              </w:rPr>
              <w:t>s</w:t>
            </w:r>
            <w:r>
              <w:rPr>
                <w:rFonts w:ascii="Segoe UI" w:eastAsia="Times New Roman" w:hAnsi="Segoe UI" w:cs="Segoe UI"/>
                <w:sz w:val="20"/>
                <w:szCs w:val="20"/>
              </w:rPr>
              <w:t xml:space="preserve"> </w:t>
            </w:r>
            <w:r w:rsidR="00CB236F">
              <w:rPr>
                <w:rFonts w:ascii="Segoe UI" w:eastAsia="Times New Roman" w:hAnsi="Segoe UI" w:cs="Segoe UI"/>
                <w:sz w:val="20"/>
                <w:szCs w:val="20"/>
              </w:rPr>
              <w:t>during</w:t>
            </w:r>
            <w:r>
              <w:rPr>
                <w:rFonts w:ascii="Segoe UI" w:eastAsia="Times New Roman" w:hAnsi="Segoe UI" w:cs="Segoe UI"/>
                <w:sz w:val="20"/>
                <w:szCs w:val="20"/>
              </w:rPr>
              <w:t xml:space="preserve"> term time.</w:t>
            </w:r>
            <w:r w:rsidR="006745AD">
              <w:rPr>
                <w:rFonts w:ascii="Segoe UI" w:eastAsia="Times New Roman" w:hAnsi="Segoe UI" w:cs="Segoe UI"/>
                <w:sz w:val="20"/>
                <w:szCs w:val="20"/>
              </w:rPr>
              <w:t xml:space="preserve"> </w:t>
            </w:r>
          </w:p>
          <w:p w14:paraId="44F14419" w14:textId="77777777" w:rsidR="006745AD" w:rsidRDefault="006745AD" w:rsidP="006745AD">
            <w:pPr>
              <w:spacing w:line="276" w:lineRule="auto"/>
              <w:rPr>
                <w:rFonts w:ascii="Segoe UI" w:eastAsia="Times New Roman" w:hAnsi="Segoe UI" w:cs="Segoe UI"/>
                <w:sz w:val="20"/>
                <w:szCs w:val="20"/>
              </w:rPr>
            </w:pPr>
          </w:p>
          <w:p w14:paraId="353FCF49" w14:textId="4D4EEC08" w:rsidR="006745AD" w:rsidRPr="00CB236F" w:rsidRDefault="006745AD" w:rsidP="006745AD">
            <w:pPr>
              <w:spacing w:line="276" w:lineRule="auto"/>
              <w:rPr>
                <w:rFonts w:ascii="Segoe UI" w:eastAsia="Times New Roman" w:hAnsi="Segoe UI" w:cs="Segoe UI"/>
                <w:color w:val="0070C0"/>
                <w:sz w:val="20"/>
                <w:szCs w:val="20"/>
              </w:rPr>
            </w:pPr>
            <w:r w:rsidRPr="00CB236F">
              <w:rPr>
                <w:rFonts w:ascii="Segoe UI" w:eastAsia="Times New Roman" w:hAnsi="Segoe UI" w:cs="Segoe UI"/>
                <w:color w:val="0070C0"/>
                <w:sz w:val="20"/>
                <w:szCs w:val="20"/>
              </w:rPr>
              <w:t xml:space="preserve">Question: Have you seen all </w:t>
            </w:r>
            <w:r w:rsidR="00CB236F" w:rsidRPr="00CB236F">
              <w:rPr>
                <w:rFonts w:ascii="Segoe UI" w:eastAsia="Times New Roman" w:hAnsi="Segoe UI" w:cs="Segoe UI"/>
                <w:color w:val="0070C0"/>
                <w:sz w:val="20"/>
                <w:szCs w:val="20"/>
              </w:rPr>
              <w:t>children</w:t>
            </w:r>
            <w:r w:rsidRPr="00CB236F">
              <w:rPr>
                <w:rFonts w:ascii="Segoe UI" w:eastAsia="Times New Roman" w:hAnsi="Segoe UI" w:cs="Segoe UI"/>
                <w:color w:val="0070C0"/>
                <w:sz w:val="20"/>
                <w:szCs w:val="20"/>
              </w:rPr>
              <w:t xml:space="preserve"> in school since the start of term?</w:t>
            </w:r>
          </w:p>
          <w:p w14:paraId="38E0EB2B" w14:textId="14C265D2" w:rsidR="006745AD" w:rsidRPr="00CB236F" w:rsidRDefault="006745AD" w:rsidP="006745AD">
            <w:pPr>
              <w:spacing w:line="276" w:lineRule="auto"/>
              <w:rPr>
                <w:rFonts w:ascii="Segoe UI" w:eastAsia="Times New Roman" w:hAnsi="Segoe UI" w:cs="Segoe UI"/>
                <w:color w:val="0070C0"/>
                <w:sz w:val="20"/>
                <w:szCs w:val="20"/>
              </w:rPr>
            </w:pPr>
            <w:r w:rsidRPr="00CB236F">
              <w:rPr>
                <w:rFonts w:ascii="Segoe UI" w:eastAsia="Times New Roman" w:hAnsi="Segoe UI" w:cs="Segoe UI"/>
                <w:color w:val="0070C0"/>
                <w:sz w:val="20"/>
                <w:szCs w:val="20"/>
              </w:rPr>
              <w:t xml:space="preserve">Answer: </w:t>
            </w:r>
            <w:r w:rsidR="00CB236F" w:rsidRPr="00CB236F">
              <w:rPr>
                <w:rFonts w:ascii="Segoe UI" w:eastAsia="Times New Roman" w:hAnsi="Segoe UI" w:cs="Segoe UI"/>
                <w:color w:val="0070C0"/>
                <w:sz w:val="20"/>
                <w:szCs w:val="20"/>
              </w:rPr>
              <w:t>Yes,</w:t>
            </w:r>
            <w:r w:rsidR="00C26DCE" w:rsidRPr="00CB236F">
              <w:rPr>
                <w:rFonts w:ascii="Segoe UI" w:eastAsia="Times New Roman" w:hAnsi="Segoe UI" w:cs="Segoe UI"/>
                <w:color w:val="0070C0"/>
                <w:sz w:val="20"/>
                <w:szCs w:val="20"/>
              </w:rPr>
              <w:t xml:space="preserve"> but we are working closely with a couple of families who have persistent absence.</w:t>
            </w:r>
          </w:p>
          <w:p w14:paraId="5AC1925F" w14:textId="77777777" w:rsidR="00C26DCE" w:rsidRDefault="00C26DCE" w:rsidP="006745AD">
            <w:pPr>
              <w:spacing w:line="276" w:lineRule="auto"/>
              <w:rPr>
                <w:rFonts w:ascii="Segoe UI" w:eastAsia="Times New Roman" w:hAnsi="Segoe UI" w:cs="Segoe UI"/>
                <w:sz w:val="20"/>
                <w:szCs w:val="20"/>
              </w:rPr>
            </w:pPr>
          </w:p>
          <w:p w14:paraId="394A71EC" w14:textId="77777777" w:rsidR="00C26DCE" w:rsidRDefault="00541733" w:rsidP="006745AD">
            <w:pPr>
              <w:spacing w:line="276" w:lineRule="auto"/>
              <w:rPr>
                <w:rFonts w:ascii="Segoe UI" w:eastAsia="Times New Roman" w:hAnsi="Segoe UI" w:cs="Segoe UI"/>
                <w:sz w:val="20"/>
                <w:szCs w:val="20"/>
                <w:u w:val="single"/>
              </w:rPr>
            </w:pPr>
            <w:r>
              <w:rPr>
                <w:rFonts w:ascii="Segoe UI" w:eastAsia="Times New Roman" w:hAnsi="Segoe UI" w:cs="Segoe UI"/>
                <w:sz w:val="20"/>
                <w:szCs w:val="20"/>
                <w:u w:val="single"/>
              </w:rPr>
              <w:t>Behaviour:</w:t>
            </w:r>
          </w:p>
          <w:p w14:paraId="3E189572" w14:textId="77777777" w:rsidR="00541733" w:rsidRDefault="00541733" w:rsidP="00541733">
            <w:pPr>
              <w:pStyle w:val="ListParagraph"/>
              <w:numPr>
                <w:ilvl w:val="0"/>
                <w:numId w:val="17"/>
              </w:numPr>
              <w:spacing w:line="276" w:lineRule="auto"/>
              <w:rPr>
                <w:rFonts w:ascii="Segoe UI" w:eastAsia="Times New Roman" w:hAnsi="Segoe UI" w:cs="Segoe UI"/>
                <w:sz w:val="20"/>
                <w:szCs w:val="20"/>
              </w:rPr>
            </w:pPr>
            <w:r>
              <w:rPr>
                <w:rFonts w:ascii="Segoe UI" w:eastAsia="Times New Roman" w:hAnsi="Segoe UI" w:cs="Segoe UI"/>
                <w:sz w:val="20"/>
                <w:szCs w:val="20"/>
              </w:rPr>
              <w:t>One exclusion (2 days)</w:t>
            </w:r>
            <w:r w:rsidR="002506BC">
              <w:rPr>
                <w:rFonts w:ascii="Segoe UI" w:eastAsia="Times New Roman" w:hAnsi="Segoe UI" w:cs="Segoe UI"/>
                <w:sz w:val="20"/>
                <w:szCs w:val="20"/>
              </w:rPr>
              <w:t xml:space="preserve"> since the last meeting. We only exclude if it is the right thing to do, and it is not punitive</w:t>
            </w:r>
            <w:r w:rsidR="00427FD8">
              <w:rPr>
                <w:rFonts w:ascii="Segoe UI" w:eastAsia="Times New Roman" w:hAnsi="Segoe UI" w:cs="Segoe UI"/>
                <w:sz w:val="20"/>
                <w:szCs w:val="20"/>
              </w:rPr>
              <w:t>.</w:t>
            </w:r>
          </w:p>
          <w:p w14:paraId="135E1E7D" w14:textId="77777777" w:rsidR="00427FD8" w:rsidRDefault="00427FD8" w:rsidP="00541733">
            <w:pPr>
              <w:pStyle w:val="ListParagraph"/>
              <w:numPr>
                <w:ilvl w:val="0"/>
                <w:numId w:val="17"/>
              </w:numPr>
              <w:spacing w:line="276" w:lineRule="auto"/>
              <w:rPr>
                <w:rFonts w:ascii="Segoe UI" w:eastAsia="Times New Roman" w:hAnsi="Segoe UI" w:cs="Segoe UI"/>
                <w:sz w:val="20"/>
                <w:szCs w:val="20"/>
              </w:rPr>
            </w:pPr>
            <w:r>
              <w:rPr>
                <w:rFonts w:ascii="Segoe UI" w:eastAsia="Times New Roman" w:hAnsi="Segoe UI" w:cs="Segoe UI"/>
                <w:sz w:val="20"/>
                <w:szCs w:val="20"/>
              </w:rPr>
              <w:t>Two children have alternative provision.</w:t>
            </w:r>
          </w:p>
          <w:p w14:paraId="043D39AC" w14:textId="0A930586" w:rsidR="00427FD8" w:rsidRDefault="00903382" w:rsidP="00427FD8">
            <w:pPr>
              <w:spacing w:line="276" w:lineRule="auto"/>
              <w:rPr>
                <w:rFonts w:ascii="Segoe UI" w:eastAsia="Times New Roman" w:hAnsi="Segoe UI" w:cs="Segoe UI"/>
                <w:sz w:val="20"/>
                <w:szCs w:val="20"/>
                <w:u w:val="single"/>
              </w:rPr>
            </w:pPr>
            <w:r>
              <w:rPr>
                <w:rFonts w:ascii="Segoe UI" w:eastAsia="Times New Roman" w:hAnsi="Segoe UI" w:cs="Segoe UI"/>
                <w:sz w:val="20"/>
                <w:szCs w:val="20"/>
                <w:u w:val="single"/>
              </w:rPr>
              <w:t>Data</w:t>
            </w:r>
            <w:r w:rsidR="00427FD8">
              <w:rPr>
                <w:rFonts w:ascii="Segoe UI" w:eastAsia="Times New Roman" w:hAnsi="Segoe UI" w:cs="Segoe UI"/>
                <w:sz w:val="20"/>
                <w:szCs w:val="20"/>
                <w:u w:val="single"/>
              </w:rPr>
              <w:t>:</w:t>
            </w:r>
          </w:p>
          <w:p w14:paraId="6FC93B63" w14:textId="7D122939" w:rsidR="00427FD8" w:rsidRDefault="002C4104" w:rsidP="00427FD8">
            <w:pPr>
              <w:pStyle w:val="ListParagraph"/>
              <w:numPr>
                <w:ilvl w:val="0"/>
                <w:numId w:val="20"/>
              </w:numPr>
              <w:spacing w:line="276" w:lineRule="auto"/>
              <w:rPr>
                <w:rFonts w:ascii="Segoe UI" w:eastAsia="Times New Roman" w:hAnsi="Segoe UI" w:cs="Segoe UI"/>
                <w:sz w:val="20"/>
                <w:szCs w:val="20"/>
              </w:rPr>
            </w:pPr>
            <w:r>
              <w:rPr>
                <w:rFonts w:ascii="Segoe UI" w:eastAsia="Times New Roman" w:hAnsi="Segoe UI" w:cs="Segoe UI"/>
                <w:sz w:val="20"/>
                <w:szCs w:val="20"/>
              </w:rPr>
              <w:t>EYFS – children achieving G</w:t>
            </w:r>
            <w:r w:rsidR="00367A30">
              <w:rPr>
                <w:rFonts w:ascii="Segoe UI" w:eastAsia="Times New Roman" w:hAnsi="Segoe UI" w:cs="Segoe UI"/>
                <w:sz w:val="20"/>
                <w:szCs w:val="20"/>
              </w:rPr>
              <w:t xml:space="preserve">ood </w:t>
            </w:r>
            <w:r>
              <w:rPr>
                <w:rFonts w:ascii="Segoe UI" w:eastAsia="Times New Roman" w:hAnsi="Segoe UI" w:cs="Segoe UI"/>
                <w:sz w:val="20"/>
                <w:szCs w:val="20"/>
              </w:rPr>
              <w:t>L</w:t>
            </w:r>
            <w:r w:rsidR="00367A30">
              <w:rPr>
                <w:rFonts w:ascii="Segoe UI" w:eastAsia="Times New Roman" w:hAnsi="Segoe UI" w:cs="Segoe UI"/>
                <w:sz w:val="20"/>
                <w:szCs w:val="20"/>
              </w:rPr>
              <w:t xml:space="preserve">evel of </w:t>
            </w:r>
            <w:r>
              <w:rPr>
                <w:rFonts w:ascii="Segoe UI" w:eastAsia="Times New Roman" w:hAnsi="Segoe UI" w:cs="Segoe UI"/>
                <w:sz w:val="20"/>
                <w:szCs w:val="20"/>
              </w:rPr>
              <w:t>D</w:t>
            </w:r>
            <w:r w:rsidR="00367A30">
              <w:rPr>
                <w:rFonts w:ascii="Segoe UI" w:eastAsia="Times New Roman" w:hAnsi="Segoe UI" w:cs="Segoe UI"/>
                <w:sz w:val="20"/>
                <w:szCs w:val="20"/>
              </w:rPr>
              <w:t>evelopment (GLD)</w:t>
            </w:r>
            <w:r>
              <w:rPr>
                <w:rFonts w:ascii="Segoe UI" w:eastAsia="Times New Roman" w:hAnsi="Segoe UI" w:cs="Segoe UI"/>
                <w:sz w:val="20"/>
                <w:szCs w:val="20"/>
              </w:rPr>
              <w:t xml:space="preserve">: </w:t>
            </w:r>
            <w:r w:rsidR="00785A01">
              <w:rPr>
                <w:rFonts w:ascii="Segoe UI" w:eastAsia="Times New Roman" w:hAnsi="Segoe UI" w:cs="Segoe UI"/>
                <w:sz w:val="20"/>
                <w:szCs w:val="20"/>
              </w:rPr>
              <w:t>74%</w:t>
            </w:r>
          </w:p>
          <w:p w14:paraId="02A2C89D" w14:textId="3A72B5A8" w:rsidR="00785A01" w:rsidRDefault="00785A01" w:rsidP="00427FD8">
            <w:pPr>
              <w:pStyle w:val="ListParagraph"/>
              <w:numPr>
                <w:ilvl w:val="0"/>
                <w:numId w:val="20"/>
              </w:numPr>
              <w:spacing w:line="276" w:lineRule="auto"/>
              <w:rPr>
                <w:rFonts w:ascii="Segoe UI" w:eastAsia="Times New Roman" w:hAnsi="Segoe UI" w:cs="Segoe UI"/>
                <w:sz w:val="20"/>
                <w:szCs w:val="20"/>
              </w:rPr>
            </w:pPr>
            <w:r>
              <w:rPr>
                <w:rFonts w:ascii="Segoe UI" w:eastAsia="Times New Roman" w:hAnsi="Segoe UI" w:cs="Segoe UI"/>
                <w:sz w:val="20"/>
                <w:szCs w:val="20"/>
              </w:rPr>
              <w:t>EYFS – children achieving all</w:t>
            </w:r>
            <w:r w:rsidR="00367A30">
              <w:rPr>
                <w:rFonts w:ascii="Segoe UI" w:eastAsia="Times New Roman" w:hAnsi="Segoe UI" w:cs="Segoe UI"/>
                <w:sz w:val="20"/>
                <w:szCs w:val="20"/>
              </w:rPr>
              <w:t xml:space="preserve"> Early Leaning Goals (</w:t>
            </w:r>
            <w:r>
              <w:rPr>
                <w:rFonts w:ascii="Segoe UI" w:eastAsia="Times New Roman" w:hAnsi="Segoe UI" w:cs="Segoe UI"/>
                <w:sz w:val="20"/>
                <w:szCs w:val="20"/>
              </w:rPr>
              <w:t>ELG</w:t>
            </w:r>
            <w:r w:rsidR="00367A30">
              <w:rPr>
                <w:rFonts w:ascii="Segoe UI" w:eastAsia="Times New Roman" w:hAnsi="Segoe UI" w:cs="Segoe UI"/>
                <w:sz w:val="20"/>
                <w:szCs w:val="20"/>
              </w:rPr>
              <w:t>)</w:t>
            </w:r>
            <w:r>
              <w:rPr>
                <w:rFonts w:ascii="Segoe UI" w:eastAsia="Times New Roman" w:hAnsi="Segoe UI" w:cs="Segoe UI"/>
                <w:sz w:val="20"/>
                <w:szCs w:val="20"/>
              </w:rPr>
              <w:t>: 80%</w:t>
            </w:r>
          </w:p>
          <w:p w14:paraId="25B368C6" w14:textId="46D5B70B" w:rsidR="00785A01" w:rsidRDefault="00384F10" w:rsidP="00427FD8">
            <w:pPr>
              <w:pStyle w:val="ListParagraph"/>
              <w:numPr>
                <w:ilvl w:val="0"/>
                <w:numId w:val="20"/>
              </w:num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Y1 Phonics: </w:t>
            </w:r>
            <w:r w:rsidR="00EB45EA">
              <w:rPr>
                <w:rFonts w:ascii="Segoe UI" w:eastAsia="Times New Roman" w:hAnsi="Segoe UI" w:cs="Segoe UI"/>
                <w:sz w:val="20"/>
                <w:szCs w:val="20"/>
              </w:rPr>
              <w:t>88% passed the screening.</w:t>
            </w:r>
          </w:p>
          <w:p w14:paraId="0BFA68CD" w14:textId="286B1DD4" w:rsidR="00EB45EA" w:rsidRDefault="000E34EF" w:rsidP="00427FD8">
            <w:pPr>
              <w:pStyle w:val="ListParagraph"/>
              <w:numPr>
                <w:ilvl w:val="0"/>
                <w:numId w:val="20"/>
              </w:numPr>
              <w:spacing w:line="276" w:lineRule="auto"/>
              <w:rPr>
                <w:rFonts w:ascii="Segoe UI" w:eastAsia="Times New Roman" w:hAnsi="Segoe UI" w:cs="Segoe UI"/>
                <w:sz w:val="20"/>
                <w:szCs w:val="20"/>
              </w:rPr>
            </w:pPr>
            <w:r>
              <w:rPr>
                <w:rFonts w:ascii="Segoe UI" w:eastAsia="Times New Roman" w:hAnsi="Segoe UI" w:cs="Segoe UI"/>
                <w:sz w:val="20"/>
                <w:szCs w:val="20"/>
              </w:rPr>
              <w:t>Y2 Reading: 64% ARE / 33% GD</w:t>
            </w:r>
          </w:p>
          <w:p w14:paraId="045719FC" w14:textId="6D64357E" w:rsidR="00276EA5" w:rsidRDefault="00BF61E5" w:rsidP="00276EA5">
            <w:pPr>
              <w:pStyle w:val="ListParagraph"/>
              <w:numPr>
                <w:ilvl w:val="0"/>
                <w:numId w:val="20"/>
              </w:numPr>
              <w:spacing w:line="276" w:lineRule="auto"/>
              <w:rPr>
                <w:rFonts w:ascii="Segoe UI" w:eastAsia="Times New Roman" w:hAnsi="Segoe UI" w:cs="Segoe UI"/>
                <w:sz w:val="20"/>
                <w:szCs w:val="20"/>
              </w:rPr>
            </w:pPr>
            <w:r>
              <w:rPr>
                <w:rFonts w:ascii="Segoe UI" w:eastAsia="Times New Roman" w:hAnsi="Segoe UI" w:cs="Segoe UI"/>
                <w:sz w:val="20"/>
                <w:szCs w:val="20"/>
              </w:rPr>
              <w:t>Y</w:t>
            </w:r>
            <w:r w:rsidR="000E34EF">
              <w:rPr>
                <w:rFonts w:ascii="Segoe UI" w:eastAsia="Times New Roman" w:hAnsi="Segoe UI" w:cs="Segoe UI"/>
                <w:sz w:val="20"/>
                <w:szCs w:val="20"/>
              </w:rPr>
              <w:t>2</w:t>
            </w:r>
            <w:r>
              <w:rPr>
                <w:rFonts w:ascii="Segoe UI" w:eastAsia="Times New Roman" w:hAnsi="Segoe UI" w:cs="Segoe UI"/>
                <w:sz w:val="20"/>
                <w:szCs w:val="20"/>
              </w:rPr>
              <w:t xml:space="preserve"> </w:t>
            </w:r>
            <w:r w:rsidR="00276EA5">
              <w:rPr>
                <w:rFonts w:ascii="Segoe UI" w:eastAsia="Times New Roman" w:hAnsi="Segoe UI" w:cs="Segoe UI"/>
                <w:sz w:val="20"/>
                <w:szCs w:val="20"/>
              </w:rPr>
              <w:t>Writing: 61% ARE / 14% GD</w:t>
            </w:r>
          </w:p>
          <w:p w14:paraId="3BD535B6" w14:textId="38652693" w:rsidR="00276EA5" w:rsidRDefault="00276EA5" w:rsidP="00276EA5">
            <w:pPr>
              <w:pStyle w:val="ListParagraph"/>
              <w:numPr>
                <w:ilvl w:val="0"/>
                <w:numId w:val="20"/>
              </w:numPr>
              <w:spacing w:line="276" w:lineRule="auto"/>
              <w:rPr>
                <w:rFonts w:ascii="Segoe UI" w:eastAsia="Times New Roman" w:hAnsi="Segoe UI" w:cs="Segoe UI"/>
                <w:sz w:val="20"/>
                <w:szCs w:val="20"/>
              </w:rPr>
            </w:pPr>
            <w:r>
              <w:rPr>
                <w:rFonts w:ascii="Segoe UI" w:eastAsia="Times New Roman" w:hAnsi="Segoe UI" w:cs="Segoe UI"/>
                <w:sz w:val="20"/>
                <w:szCs w:val="20"/>
              </w:rPr>
              <w:t>Y2 Maths: 64% ARE / 25% GD</w:t>
            </w:r>
          </w:p>
          <w:p w14:paraId="5CECC6F3" w14:textId="77777777" w:rsidR="000E34EF" w:rsidRDefault="00BF61E5" w:rsidP="00427FD8">
            <w:pPr>
              <w:pStyle w:val="ListParagraph"/>
              <w:numPr>
                <w:ilvl w:val="0"/>
                <w:numId w:val="20"/>
              </w:numPr>
              <w:spacing w:line="276" w:lineRule="auto"/>
              <w:rPr>
                <w:rFonts w:ascii="Segoe UI" w:eastAsia="Times New Roman" w:hAnsi="Segoe UI" w:cs="Segoe UI"/>
                <w:sz w:val="20"/>
                <w:szCs w:val="20"/>
              </w:rPr>
            </w:pPr>
            <w:r>
              <w:rPr>
                <w:rFonts w:ascii="Segoe UI" w:eastAsia="Times New Roman" w:hAnsi="Segoe UI" w:cs="Segoe UI"/>
                <w:sz w:val="20"/>
                <w:szCs w:val="20"/>
              </w:rPr>
              <w:t>Y4 Multiplication Checks:</w:t>
            </w:r>
            <w:r w:rsidR="00B93259">
              <w:rPr>
                <w:rFonts w:ascii="Segoe UI" w:eastAsia="Times New Roman" w:hAnsi="Segoe UI" w:cs="Segoe UI"/>
                <w:sz w:val="20"/>
                <w:szCs w:val="20"/>
              </w:rPr>
              <w:t xml:space="preserve"> 85% met the pass rate</w:t>
            </w:r>
            <w:r w:rsidR="00426687">
              <w:rPr>
                <w:rFonts w:ascii="Segoe UI" w:eastAsia="Times New Roman" w:hAnsi="Segoe UI" w:cs="Segoe UI"/>
                <w:sz w:val="20"/>
                <w:szCs w:val="20"/>
              </w:rPr>
              <w:t xml:space="preserve"> / 17% achieved full marks (25/25)</w:t>
            </w:r>
            <w:r>
              <w:rPr>
                <w:rFonts w:ascii="Segoe UI" w:eastAsia="Times New Roman" w:hAnsi="Segoe UI" w:cs="Segoe UI"/>
                <w:sz w:val="20"/>
                <w:szCs w:val="20"/>
              </w:rPr>
              <w:t xml:space="preserve"> </w:t>
            </w:r>
          </w:p>
          <w:p w14:paraId="7BE5FE03" w14:textId="0A27F624" w:rsidR="00D5486C" w:rsidRDefault="00426687" w:rsidP="00D5486C">
            <w:pPr>
              <w:pStyle w:val="ListParagraph"/>
              <w:numPr>
                <w:ilvl w:val="0"/>
                <w:numId w:val="20"/>
              </w:num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Y6 </w:t>
            </w:r>
            <w:r w:rsidR="00D5486C">
              <w:rPr>
                <w:rFonts w:ascii="Segoe UI" w:eastAsia="Times New Roman" w:hAnsi="Segoe UI" w:cs="Segoe UI"/>
                <w:sz w:val="20"/>
                <w:szCs w:val="20"/>
              </w:rPr>
              <w:t>Reading</w:t>
            </w:r>
            <w:r>
              <w:rPr>
                <w:rFonts w:ascii="Segoe UI" w:eastAsia="Times New Roman" w:hAnsi="Segoe UI" w:cs="Segoe UI"/>
                <w:sz w:val="20"/>
                <w:szCs w:val="20"/>
              </w:rPr>
              <w:t xml:space="preserve">: </w:t>
            </w:r>
            <w:r w:rsidR="00D5486C">
              <w:rPr>
                <w:rFonts w:ascii="Segoe UI" w:eastAsia="Times New Roman" w:hAnsi="Segoe UI" w:cs="Segoe UI"/>
                <w:sz w:val="20"/>
                <w:szCs w:val="20"/>
              </w:rPr>
              <w:t>85% ARE / 33% GD</w:t>
            </w:r>
          </w:p>
          <w:p w14:paraId="274274BB" w14:textId="59A69A59" w:rsidR="00D5486C" w:rsidRDefault="00D5486C" w:rsidP="00D5486C">
            <w:pPr>
              <w:pStyle w:val="ListParagraph"/>
              <w:numPr>
                <w:ilvl w:val="0"/>
                <w:numId w:val="20"/>
              </w:num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Y6 </w:t>
            </w:r>
            <w:r w:rsidR="00F644AA">
              <w:rPr>
                <w:rFonts w:ascii="Segoe UI" w:eastAsia="Times New Roman" w:hAnsi="Segoe UI" w:cs="Segoe UI"/>
                <w:sz w:val="20"/>
                <w:szCs w:val="20"/>
              </w:rPr>
              <w:t>Writing</w:t>
            </w:r>
            <w:r>
              <w:rPr>
                <w:rFonts w:ascii="Segoe UI" w:eastAsia="Times New Roman" w:hAnsi="Segoe UI" w:cs="Segoe UI"/>
                <w:sz w:val="20"/>
                <w:szCs w:val="20"/>
              </w:rPr>
              <w:t xml:space="preserve">: </w:t>
            </w:r>
            <w:r w:rsidR="00F644AA">
              <w:rPr>
                <w:rFonts w:ascii="Segoe UI" w:eastAsia="Times New Roman" w:hAnsi="Segoe UI" w:cs="Segoe UI"/>
                <w:sz w:val="20"/>
                <w:szCs w:val="20"/>
              </w:rPr>
              <w:t>76</w:t>
            </w:r>
            <w:r>
              <w:rPr>
                <w:rFonts w:ascii="Segoe UI" w:eastAsia="Times New Roman" w:hAnsi="Segoe UI" w:cs="Segoe UI"/>
                <w:sz w:val="20"/>
                <w:szCs w:val="20"/>
              </w:rPr>
              <w:t xml:space="preserve">% ARE / </w:t>
            </w:r>
            <w:r w:rsidR="00F644AA">
              <w:rPr>
                <w:rFonts w:ascii="Segoe UI" w:eastAsia="Times New Roman" w:hAnsi="Segoe UI" w:cs="Segoe UI"/>
                <w:sz w:val="20"/>
                <w:szCs w:val="20"/>
              </w:rPr>
              <w:t>18</w:t>
            </w:r>
            <w:r>
              <w:rPr>
                <w:rFonts w:ascii="Segoe UI" w:eastAsia="Times New Roman" w:hAnsi="Segoe UI" w:cs="Segoe UI"/>
                <w:sz w:val="20"/>
                <w:szCs w:val="20"/>
              </w:rPr>
              <w:t>% GD</w:t>
            </w:r>
          </w:p>
          <w:p w14:paraId="677C1E0C" w14:textId="1AB04D05" w:rsidR="00F644AA" w:rsidRDefault="00F644AA" w:rsidP="00F644AA">
            <w:pPr>
              <w:pStyle w:val="ListParagraph"/>
              <w:numPr>
                <w:ilvl w:val="0"/>
                <w:numId w:val="20"/>
              </w:numPr>
              <w:spacing w:line="276" w:lineRule="auto"/>
              <w:rPr>
                <w:rFonts w:ascii="Segoe UI" w:eastAsia="Times New Roman" w:hAnsi="Segoe UI" w:cs="Segoe UI"/>
                <w:sz w:val="20"/>
                <w:szCs w:val="20"/>
              </w:rPr>
            </w:pPr>
            <w:r>
              <w:rPr>
                <w:rFonts w:ascii="Segoe UI" w:eastAsia="Times New Roman" w:hAnsi="Segoe UI" w:cs="Segoe UI"/>
                <w:sz w:val="20"/>
                <w:szCs w:val="20"/>
              </w:rPr>
              <w:t>Y6 Maths: 85% ARE / 31% GD</w:t>
            </w:r>
          </w:p>
          <w:p w14:paraId="543D1902" w14:textId="2D9361E1" w:rsidR="00D36285" w:rsidRDefault="00D36285" w:rsidP="00D36285">
            <w:pPr>
              <w:pStyle w:val="ListParagraph"/>
              <w:numPr>
                <w:ilvl w:val="0"/>
                <w:numId w:val="20"/>
              </w:numPr>
              <w:spacing w:line="276" w:lineRule="auto"/>
              <w:rPr>
                <w:rFonts w:ascii="Segoe UI" w:eastAsia="Times New Roman" w:hAnsi="Segoe UI" w:cs="Segoe UI"/>
                <w:sz w:val="20"/>
                <w:szCs w:val="20"/>
              </w:rPr>
            </w:pPr>
            <w:r>
              <w:rPr>
                <w:rFonts w:ascii="Segoe UI" w:eastAsia="Times New Roman" w:hAnsi="Segoe UI" w:cs="Segoe UI"/>
                <w:sz w:val="20"/>
                <w:szCs w:val="20"/>
              </w:rPr>
              <w:lastRenderedPageBreak/>
              <w:t>Y6 RWM combined: 64% ARE / 10% GD</w:t>
            </w:r>
          </w:p>
          <w:p w14:paraId="62DA4F1C" w14:textId="77777777" w:rsidR="00426687" w:rsidRDefault="00426687" w:rsidP="0001107D">
            <w:pPr>
              <w:spacing w:line="276" w:lineRule="auto"/>
              <w:rPr>
                <w:rFonts w:ascii="Segoe UI" w:eastAsia="Times New Roman" w:hAnsi="Segoe UI" w:cs="Segoe UI"/>
                <w:sz w:val="20"/>
                <w:szCs w:val="20"/>
              </w:rPr>
            </w:pPr>
          </w:p>
          <w:p w14:paraId="64DDD214" w14:textId="3A0EC28E" w:rsidR="00340AEE" w:rsidRDefault="0001107D" w:rsidP="0001107D">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AS </w:t>
            </w:r>
            <w:proofErr w:type="gramStart"/>
            <w:r>
              <w:rPr>
                <w:rFonts w:ascii="Segoe UI" w:eastAsia="Times New Roman" w:hAnsi="Segoe UI" w:cs="Segoe UI"/>
                <w:sz w:val="20"/>
                <w:szCs w:val="20"/>
              </w:rPr>
              <w:t>noted</w:t>
            </w:r>
            <w:proofErr w:type="gramEnd"/>
            <w:r>
              <w:rPr>
                <w:rFonts w:ascii="Segoe UI" w:eastAsia="Times New Roman" w:hAnsi="Segoe UI" w:cs="Segoe UI"/>
                <w:sz w:val="20"/>
                <w:szCs w:val="20"/>
              </w:rPr>
              <w:t xml:space="preserve"> the Y2 results were </w:t>
            </w:r>
            <w:r w:rsidR="00201E55">
              <w:rPr>
                <w:rFonts w:ascii="Segoe UI" w:eastAsia="Times New Roman" w:hAnsi="Segoe UI" w:cs="Segoe UI"/>
                <w:sz w:val="20"/>
                <w:szCs w:val="20"/>
              </w:rPr>
              <w:t>amazing</w:t>
            </w:r>
            <w:r>
              <w:rPr>
                <w:rFonts w:ascii="Segoe UI" w:eastAsia="Times New Roman" w:hAnsi="Segoe UI" w:cs="Segoe UI"/>
                <w:sz w:val="20"/>
                <w:szCs w:val="20"/>
              </w:rPr>
              <w:t xml:space="preserve"> due to the number of EHCP’s in the cohort.</w:t>
            </w:r>
            <w:r w:rsidR="00340AEE">
              <w:rPr>
                <w:rFonts w:ascii="Segoe UI" w:eastAsia="Times New Roman" w:hAnsi="Segoe UI" w:cs="Segoe UI"/>
                <w:sz w:val="20"/>
                <w:szCs w:val="20"/>
              </w:rPr>
              <w:t xml:space="preserve">  </w:t>
            </w:r>
            <w:r w:rsidR="00E62266">
              <w:rPr>
                <w:rFonts w:ascii="Segoe UI" w:eastAsia="Times New Roman" w:hAnsi="Segoe UI" w:cs="Segoe UI"/>
                <w:sz w:val="20"/>
                <w:szCs w:val="20"/>
              </w:rPr>
              <w:t xml:space="preserve">AS </w:t>
            </w:r>
            <w:proofErr w:type="gramStart"/>
            <w:r w:rsidR="00E62266">
              <w:rPr>
                <w:rFonts w:ascii="Segoe UI" w:eastAsia="Times New Roman" w:hAnsi="Segoe UI" w:cs="Segoe UI"/>
                <w:sz w:val="20"/>
                <w:szCs w:val="20"/>
              </w:rPr>
              <w:t>requested</w:t>
            </w:r>
            <w:proofErr w:type="gramEnd"/>
            <w:r w:rsidR="00E62266">
              <w:rPr>
                <w:rFonts w:ascii="Segoe UI" w:eastAsia="Times New Roman" w:hAnsi="Segoe UI" w:cs="Segoe UI"/>
                <w:sz w:val="20"/>
                <w:szCs w:val="20"/>
              </w:rPr>
              <w:t xml:space="preserve"> two papers </w:t>
            </w:r>
            <w:proofErr w:type="gramStart"/>
            <w:r w:rsidR="00E62266">
              <w:rPr>
                <w:rFonts w:ascii="Segoe UI" w:eastAsia="Times New Roman" w:hAnsi="Segoe UI" w:cs="Segoe UI"/>
                <w:sz w:val="20"/>
                <w:szCs w:val="20"/>
              </w:rPr>
              <w:t>be</w:t>
            </w:r>
            <w:proofErr w:type="gramEnd"/>
            <w:r w:rsidR="00E62266">
              <w:rPr>
                <w:rFonts w:ascii="Segoe UI" w:eastAsia="Times New Roman" w:hAnsi="Segoe UI" w:cs="Segoe UI"/>
                <w:sz w:val="20"/>
                <w:szCs w:val="20"/>
              </w:rPr>
              <w:t xml:space="preserve"> re-</w:t>
            </w:r>
            <w:r w:rsidR="00201E55">
              <w:rPr>
                <w:rFonts w:ascii="Segoe UI" w:eastAsia="Times New Roman" w:hAnsi="Segoe UI" w:cs="Segoe UI"/>
                <w:sz w:val="20"/>
                <w:szCs w:val="20"/>
              </w:rPr>
              <w:t>marked</w:t>
            </w:r>
            <w:r w:rsidR="00E62266">
              <w:rPr>
                <w:rFonts w:ascii="Segoe UI" w:eastAsia="Times New Roman" w:hAnsi="Segoe UI" w:cs="Segoe UI"/>
                <w:sz w:val="20"/>
                <w:szCs w:val="20"/>
              </w:rPr>
              <w:t xml:space="preserve"> as the</w:t>
            </w:r>
            <w:r w:rsidR="00201E55">
              <w:rPr>
                <w:rFonts w:ascii="Segoe UI" w:eastAsia="Times New Roman" w:hAnsi="Segoe UI" w:cs="Segoe UI"/>
                <w:sz w:val="20"/>
                <w:szCs w:val="20"/>
              </w:rPr>
              <w:t>y</w:t>
            </w:r>
            <w:r w:rsidR="00E62266">
              <w:rPr>
                <w:rFonts w:ascii="Segoe UI" w:eastAsia="Times New Roman" w:hAnsi="Segoe UI" w:cs="Segoe UI"/>
                <w:sz w:val="20"/>
                <w:szCs w:val="20"/>
              </w:rPr>
              <w:t xml:space="preserve"> scored 99 on the scaled score </w:t>
            </w:r>
            <w:r w:rsidR="00201E55">
              <w:rPr>
                <w:rFonts w:ascii="Segoe UI" w:eastAsia="Times New Roman" w:hAnsi="Segoe UI" w:cs="Segoe UI"/>
                <w:sz w:val="20"/>
                <w:szCs w:val="20"/>
              </w:rPr>
              <w:t>but</w:t>
            </w:r>
            <w:r w:rsidR="00E62266">
              <w:rPr>
                <w:rFonts w:ascii="Segoe UI" w:eastAsia="Times New Roman" w:hAnsi="Segoe UI" w:cs="Segoe UI"/>
                <w:sz w:val="20"/>
                <w:szCs w:val="20"/>
              </w:rPr>
              <w:t xml:space="preserve"> the results did not change.</w:t>
            </w:r>
          </w:p>
          <w:p w14:paraId="59598623" w14:textId="77777777" w:rsidR="0001107D" w:rsidRDefault="0001107D" w:rsidP="0001107D">
            <w:pPr>
              <w:spacing w:line="276" w:lineRule="auto"/>
              <w:rPr>
                <w:rFonts w:ascii="Segoe UI" w:eastAsia="Times New Roman" w:hAnsi="Segoe UI" w:cs="Segoe UI"/>
                <w:sz w:val="20"/>
                <w:szCs w:val="20"/>
              </w:rPr>
            </w:pPr>
          </w:p>
          <w:p w14:paraId="758975C5" w14:textId="77777777" w:rsidR="0001107D" w:rsidRDefault="00340AEE" w:rsidP="0001107D">
            <w:pPr>
              <w:spacing w:line="276" w:lineRule="auto"/>
              <w:rPr>
                <w:rFonts w:ascii="Segoe UI" w:eastAsia="Times New Roman" w:hAnsi="Segoe UI" w:cs="Segoe UI"/>
                <w:sz w:val="20"/>
                <w:szCs w:val="20"/>
                <w:u w:val="single"/>
              </w:rPr>
            </w:pPr>
            <w:r>
              <w:rPr>
                <w:rFonts w:ascii="Segoe UI" w:eastAsia="Times New Roman" w:hAnsi="Segoe UI" w:cs="Segoe UI"/>
                <w:sz w:val="20"/>
                <w:szCs w:val="20"/>
                <w:u w:val="single"/>
              </w:rPr>
              <w:t>Other:</w:t>
            </w:r>
          </w:p>
          <w:p w14:paraId="4656142D" w14:textId="77777777" w:rsidR="00216574" w:rsidRPr="00201E55" w:rsidRDefault="00216574" w:rsidP="00216574">
            <w:pPr>
              <w:pStyle w:val="ListParagraph"/>
              <w:numPr>
                <w:ilvl w:val="0"/>
                <w:numId w:val="17"/>
              </w:numPr>
              <w:spacing w:line="276" w:lineRule="auto"/>
              <w:rPr>
                <w:rFonts w:ascii="Segoe UI" w:eastAsia="Times New Roman" w:hAnsi="Segoe UI" w:cs="Segoe UI"/>
                <w:sz w:val="20"/>
                <w:szCs w:val="20"/>
              </w:rPr>
            </w:pPr>
            <w:r w:rsidRPr="00201E55">
              <w:rPr>
                <w:rFonts w:ascii="Segoe UI" w:eastAsia="Times New Roman" w:hAnsi="Segoe UI" w:cs="Segoe UI"/>
                <w:sz w:val="20"/>
                <w:szCs w:val="20"/>
              </w:rPr>
              <w:t>Parental feedback on starting school was overall very positive (15 responses), with one family suggesting more taster sessions would have been preferred.</w:t>
            </w:r>
          </w:p>
          <w:p w14:paraId="5E838159" w14:textId="2D3A85C3" w:rsidR="00340AEE" w:rsidRDefault="00C6737B" w:rsidP="00340AEE">
            <w:pPr>
              <w:pStyle w:val="ListParagraph"/>
              <w:numPr>
                <w:ilvl w:val="0"/>
                <w:numId w:val="21"/>
              </w:numPr>
              <w:spacing w:line="276" w:lineRule="auto"/>
              <w:rPr>
                <w:rFonts w:ascii="Segoe UI" w:eastAsia="Times New Roman" w:hAnsi="Segoe UI" w:cs="Segoe UI"/>
                <w:sz w:val="20"/>
                <w:szCs w:val="20"/>
              </w:rPr>
            </w:pPr>
            <w:r>
              <w:rPr>
                <w:rFonts w:ascii="Segoe UI" w:eastAsia="Times New Roman" w:hAnsi="Segoe UI" w:cs="Segoe UI"/>
                <w:sz w:val="20"/>
                <w:szCs w:val="20"/>
              </w:rPr>
              <w:t>Governors</w:t>
            </w:r>
            <w:r w:rsidR="00340AEE">
              <w:rPr>
                <w:rFonts w:ascii="Segoe UI" w:eastAsia="Times New Roman" w:hAnsi="Segoe UI" w:cs="Segoe UI"/>
                <w:sz w:val="20"/>
                <w:szCs w:val="20"/>
              </w:rPr>
              <w:t xml:space="preserve"> are all invited to attend the </w:t>
            </w:r>
            <w:r w:rsidR="00201E55">
              <w:rPr>
                <w:rFonts w:ascii="Segoe UI" w:eastAsia="Times New Roman" w:hAnsi="Segoe UI" w:cs="Segoe UI"/>
                <w:sz w:val="20"/>
                <w:szCs w:val="20"/>
              </w:rPr>
              <w:t>events</w:t>
            </w:r>
            <w:r w:rsidR="00340AEE">
              <w:rPr>
                <w:rFonts w:ascii="Segoe UI" w:eastAsia="Times New Roman" w:hAnsi="Segoe UI" w:cs="Segoe UI"/>
                <w:sz w:val="20"/>
                <w:szCs w:val="20"/>
              </w:rPr>
              <w:t xml:space="preserve"> detailed at the end of the report.</w:t>
            </w:r>
          </w:p>
          <w:p w14:paraId="4CD83584" w14:textId="44D245D4" w:rsidR="00F964B9" w:rsidRPr="00340AEE" w:rsidRDefault="00F964B9" w:rsidP="00740FB4">
            <w:pPr>
              <w:pStyle w:val="ListParagraph"/>
              <w:spacing w:line="276" w:lineRule="auto"/>
              <w:rPr>
                <w:rFonts w:ascii="Segoe UI" w:eastAsia="Times New Roman" w:hAnsi="Segoe UI" w:cs="Segoe UI"/>
                <w:sz w:val="20"/>
                <w:szCs w:val="20"/>
              </w:rPr>
            </w:pPr>
          </w:p>
        </w:tc>
        <w:tc>
          <w:tcPr>
            <w:tcW w:w="963" w:type="dxa"/>
          </w:tcPr>
          <w:p w14:paraId="1D89EF88" w14:textId="77777777" w:rsidR="006B3430" w:rsidRDefault="006B3430"/>
        </w:tc>
      </w:tr>
      <w:tr w:rsidR="00F964B9" w14:paraId="4C16BAFC" w14:textId="77777777" w:rsidTr="009C282B">
        <w:tc>
          <w:tcPr>
            <w:tcW w:w="704" w:type="dxa"/>
          </w:tcPr>
          <w:p w14:paraId="4BBD650E" w14:textId="48CBF399" w:rsidR="00F964B9" w:rsidRDefault="00F964B9">
            <w:r>
              <w:t>14</w:t>
            </w:r>
          </w:p>
        </w:tc>
        <w:tc>
          <w:tcPr>
            <w:tcW w:w="8789" w:type="dxa"/>
          </w:tcPr>
          <w:p w14:paraId="056AB626" w14:textId="77777777" w:rsidR="00F964B9" w:rsidRPr="0055432F" w:rsidRDefault="00C26C78" w:rsidP="00154875">
            <w:pPr>
              <w:spacing w:line="276" w:lineRule="auto"/>
              <w:rPr>
                <w:rFonts w:eastAsia="Times New Roman" w:cstheme="minorHAnsi"/>
                <w:b/>
                <w:bCs/>
              </w:rPr>
            </w:pPr>
            <w:r w:rsidRPr="0055432F">
              <w:rPr>
                <w:rFonts w:eastAsia="Times New Roman" w:cstheme="minorHAnsi"/>
                <w:b/>
                <w:bCs/>
              </w:rPr>
              <w:t xml:space="preserve">School Development Plan Priorities 25-26 </w:t>
            </w:r>
          </w:p>
          <w:p w14:paraId="63F110EB" w14:textId="27FD15E1" w:rsidR="00C26C78" w:rsidRPr="0055432F" w:rsidRDefault="00201E55" w:rsidP="00154875">
            <w:pPr>
              <w:spacing w:line="276" w:lineRule="auto"/>
              <w:rPr>
                <w:rFonts w:eastAsia="Times New Roman" w:cstheme="minorHAnsi"/>
              </w:rPr>
            </w:pPr>
            <w:r w:rsidRPr="0055432F">
              <w:rPr>
                <w:rFonts w:eastAsia="Times New Roman" w:cstheme="minorHAnsi"/>
              </w:rPr>
              <w:t>Circulated</w:t>
            </w:r>
            <w:r w:rsidR="00B26790" w:rsidRPr="0055432F">
              <w:rPr>
                <w:rFonts w:eastAsia="Times New Roman" w:cstheme="minorHAnsi"/>
              </w:rPr>
              <w:t xml:space="preserve"> prior to the meeting and AS highlighted the following:</w:t>
            </w:r>
          </w:p>
          <w:p w14:paraId="048A6837" w14:textId="77777777" w:rsidR="00B26790" w:rsidRPr="0055432F" w:rsidRDefault="00B26790" w:rsidP="00154875">
            <w:pPr>
              <w:spacing w:line="276" w:lineRule="auto"/>
              <w:rPr>
                <w:rFonts w:eastAsia="Times New Roman" w:cstheme="minorHAnsi"/>
              </w:rPr>
            </w:pPr>
          </w:p>
          <w:p w14:paraId="655B3F90" w14:textId="77777777" w:rsidR="00B26790" w:rsidRPr="0055432F" w:rsidRDefault="00B26790" w:rsidP="00154875">
            <w:pPr>
              <w:spacing w:line="276" w:lineRule="auto"/>
              <w:rPr>
                <w:rFonts w:cstheme="minorHAnsi"/>
                <w:bCs/>
                <w:u w:val="single"/>
              </w:rPr>
            </w:pPr>
            <w:r w:rsidRPr="0055432F">
              <w:rPr>
                <w:rFonts w:cstheme="minorHAnsi"/>
                <w:bCs/>
                <w:u w:val="single"/>
              </w:rPr>
              <w:t>Target 1: To ensure that the school’s Christian vision enables all to flourish</w:t>
            </w:r>
          </w:p>
          <w:p w14:paraId="135F73D7" w14:textId="35C41BA6" w:rsidR="00B26790" w:rsidRPr="0055432F" w:rsidRDefault="00E0173E" w:rsidP="00E0173E">
            <w:pPr>
              <w:pStyle w:val="ListParagraph"/>
              <w:numPr>
                <w:ilvl w:val="0"/>
                <w:numId w:val="22"/>
              </w:numPr>
              <w:spacing w:line="276" w:lineRule="auto"/>
              <w:rPr>
                <w:rFonts w:eastAsia="Times New Roman" w:cstheme="minorHAnsi"/>
                <w:bCs/>
              </w:rPr>
            </w:pPr>
            <w:r w:rsidRPr="0055432F">
              <w:rPr>
                <w:rFonts w:eastAsia="Times New Roman" w:cstheme="minorHAnsi"/>
                <w:bCs/>
              </w:rPr>
              <w:t xml:space="preserve">AS has collated monitoring reports from </w:t>
            </w:r>
            <w:r w:rsidR="002701EE" w:rsidRPr="0055432F">
              <w:rPr>
                <w:rFonts w:eastAsia="Times New Roman" w:cstheme="minorHAnsi"/>
                <w:bCs/>
              </w:rPr>
              <w:t>governors</w:t>
            </w:r>
            <w:r w:rsidRPr="0055432F">
              <w:rPr>
                <w:rFonts w:eastAsia="Times New Roman" w:cstheme="minorHAnsi"/>
                <w:bCs/>
              </w:rPr>
              <w:t xml:space="preserve"> and Pam Acheson (Diocesan Advisor)</w:t>
            </w:r>
            <w:r w:rsidR="00413CAF" w:rsidRPr="0055432F">
              <w:rPr>
                <w:rFonts w:eastAsia="Times New Roman" w:cstheme="minorHAnsi"/>
                <w:bCs/>
              </w:rPr>
              <w:t>.</w:t>
            </w:r>
          </w:p>
          <w:p w14:paraId="50AAF9D7" w14:textId="3E3D4367" w:rsidR="00413CAF" w:rsidRPr="0055432F" w:rsidRDefault="00413CAF" w:rsidP="00E0173E">
            <w:pPr>
              <w:pStyle w:val="ListParagraph"/>
              <w:numPr>
                <w:ilvl w:val="0"/>
                <w:numId w:val="22"/>
              </w:numPr>
              <w:spacing w:line="276" w:lineRule="auto"/>
              <w:rPr>
                <w:rFonts w:eastAsia="Times New Roman" w:cstheme="minorHAnsi"/>
                <w:bCs/>
              </w:rPr>
            </w:pPr>
            <w:r w:rsidRPr="0055432F">
              <w:rPr>
                <w:rFonts w:eastAsia="Times New Roman" w:cstheme="minorHAnsi"/>
                <w:bCs/>
              </w:rPr>
              <w:t xml:space="preserve">Diocese has issued a summary of all </w:t>
            </w:r>
            <w:r w:rsidR="002701EE" w:rsidRPr="0055432F">
              <w:rPr>
                <w:rFonts w:eastAsia="Times New Roman" w:cstheme="minorHAnsi"/>
                <w:bCs/>
              </w:rPr>
              <w:t>actions</w:t>
            </w:r>
            <w:r w:rsidRPr="0055432F">
              <w:rPr>
                <w:rFonts w:eastAsia="Times New Roman" w:cstheme="minorHAnsi"/>
                <w:bCs/>
              </w:rPr>
              <w:t xml:space="preserve"> from completed SIAMS </w:t>
            </w:r>
            <w:r w:rsidR="002701EE" w:rsidRPr="0055432F">
              <w:rPr>
                <w:rFonts w:eastAsia="Times New Roman" w:cstheme="minorHAnsi"/>
                <w:bCs/>
              </w:rPr>
              <w:t>inspections</w:t>
            </w:r>
            <w:r w:rsidRPr="0055432F">
              <w:rPr>
                <w:rFonts w:eastAsia="Times New Roman" w:cstheme="minorHAnsi"/>
                <w:bCs/>
              </w:rPr>
              <w:t xml:space="preserve"> from other </w:t>
            </w:r>
            <w:r w:rsidR="002701EE" w:rsidRPr="0055432F">
              <w:rPr>
                <w:rFonts w:eastAsia="Times New Roman" w:cstheme="minorHAnsi"/>
                <w:bCs/>
              </w:rPr>
              <w:t>schools</w:t>
            </w:r>
            <w:r w:rsidRPr="0055432F">
              <w:rPr>
                <w:rFonts w:eastAsia="Times New Roman" w:cstheme="minorHAnsi"/>
                <w:bCs/>
              </w:rPr>
              <w:t>.</w:t>
            </w:r>
          </w:p>
          <w:p w14:paraId="3171FAD3" w14:textId="77777777" w:rsidR="00413CAF" w:rsidRPr="0055432F" w:rsidRDefault="00413CAF" w:rsidP="00E0173E">
            <w:pPr>
              <w:pStyle w:val="ListParagraph"/>
              <w:numPr>
                <w:ilvl w:val="0"/>
                <w:numId w:val="22"/>
              </w:numPr>
              <w:spacing w:line="276" w:lineRule="auto"/>
              <w:rPr>
                <w:rFonts w:eastAsia="Times New Roman" w:cstheme="minorHAnsi"/>
                <w:bCs/>
              </w:rPr>
            </w:pPr>
            <w:r w:rsidRPr="0055432F">
              <w:rPr>
                <w:rFonts w:eastAsia="Times New Roman" w:cstheme="minorHAnsi"/>
                <w:bCs/>
              </w:rPr>
              <w:t>Big issue is spirituality.</w:t>
            </w:r>
          </w:p>
          <w:p w14:paraId="2EA4D685" w14:textId="77777777" w:rsidR="00DA0AB9" w:rsidRPr="0055432F" w:rsidRDefault="00DA0AB9" w:rsidP="00DA0AB9">
            <w:pPr>
              <w:spacing w:line="276" w:lineRule="auto"/>
              <w:rPr>
                <w:rFonts w:eastAsia="Times New Roman" w:cstheme="minorHAnsi"/>
                <w:bCs/>
              </w:rPr>
            </w:pPr>
          </w:p>
          <w:p w14:paraId="2641447A" w14:textId="77777777" w:rsidR="00DA0AB9" w:rsidRPr="0055432F" w:rsidRDefault="00DA0AB9" w:rsidP="00DA0AB9">
            <w:pPr>
              <w:spacing w:line="276" w:lineRule="auto"/>
              <w:rPr>
                <w:rFonts w:cstheme="minorHAnsi"/>
                <w:bCs/>
                <w:u w:val="single"/>
              </w:rPr>
            </w:pPr>
            <w:r w:rsidRPr="0055432F">
              <w:rPr>
                <w:rFonts w:eastAsia="Times New Roman" w:cstheme="minorHAnsi"/>
                <w:bCs/>
                <w:u w:val="single"/>
              </w:rPr>
              <w:t xml:space="preserve">Target 2: </w:t>
            </w:r>
            <w:r w:rsidR="00740FB4" w:rsidRPr="0055432F">
              <w:rPr>
                <w:rFonts w:cstheme="minorHAnsi"/>
                <w:bCs/>
                <w:u w:val="single"/>
              </w:rPr>
              <w:t>To improve levels of Oracy for all pupils ensuring that they are confident and effective communicators</w:t>
            </w:r>
          </w:p>
          <w:p w14:paraId="3739BF28" w14:textId="4E1222E4" w:rsidR="00740FB4" w:rsidRPr="0055432F" w:rsidRDefault="002701EE" w:rsidP="00740FB4">
            <w:pPr>
              <w:pStyle w:val="ListParagraph"/>
              <w:numPr>
                <w:ilvl w:val="0"/>
                <w:numId w:val="23"/>
              </w:numPr>
              <w:spacing w:line="276" w:lineRule="auto"/>
              <w:rPr>
                <w:rFonts w:eastAsia="Times New Roman" w:cstheme="minorHAnsi"/>
                <w:bCs/>
              </w:rPr>
            </w:pPr>
            <w:r w:rsidRPr="0055432F">
              <w:rPr>
                <w:rFonts w:eastAsia="Times New Roman" w:cstheme="minorHAnsi"/>
                <w:bCs/>
              </w:rPr>
              <w:t>Nationally</w:t>
            </w:r>
            <w:r w:rsidR="005B355F" w:rsidRPr="0055432F">
              <w:rPr>
                <w:rFonts w:eastAsia="Times New Roman" w:cstheme="minorHAnsi"/>
                <w:bCs/>
              </w:rPr>
              <w:t xml:space="preserve"> this is a big focus.</w:t>
            </w:r>
          </w:p>
          <w:p w14:paraId="309FD2BE" w14:textId="77777777" w:rsidR="005B355F" w:rsidRPr="0055432F" w:rsidRDefault="005B355F" w:rsidP="00740FB4">
            <w:pPr>
              <w:pStyle w:val="ListParagraph"/>
              <w:numPr>
                <w:ilvl w:val="0"/>
                <w:numId w:val="23"/>
              </w:numPr>
              <w:spacing w:line="276" w:lineRule="auto"/>
              <w:rPr>
                <w:rFonts w:eastAsia="Times New Roman" w:cstheme="minorHAnsi"/>
                <w:bCs/>
              </w:rPr>
            </w:pPr>
            <w:r w:rsidRPr="0055432F">
              <w:rPr>
                <w:rFonts w:eastAsia="Times New Roman" w:cstheme="minorHAnsi"/>
                <w:bCs/>
              </w:rPr>
              <w:t>Children speak in all subjects across the curriculum, and they learn to communicate well.</w:t>
            </w:r>
          </w:p>
          <w:p w14:paraId="2F261EC2" w14:textId="77777777" w:rsidR="005B355F" w:rsidRPr="0055432F" w:rsidRDefault="005B355F" w:rsidP="00740FB4">
            <w:pPr>
              <w:pStyle w:val="ListParagraph"/>
              <w:numPr>
                <w:ilvl w:val="0"/>
                <w:numId w:val="23"/>
              </w:numPr>
              <w:spacing w:line="276" w:lineRule="auto"/>
              <w:rPr>
                <w:rFonts w:eastAsia="Times New Roman" w:cstheme="minorHAnsi"/>
                <w:bCs/>
              </w:rPr>
            </w:pPr>
            <w:r w:rsidRPr="0055432F">
              <w:rPr>
                <w:rFonts w:eastAsia="Times New Roman" w:cstheme="minorHAnsi"/>
                <w:bCs/>
              </w:rPr>
              <w:t xml:space="preserve">This area is about </w:t>
            </w:r>
            <w:r w:rsidR="008A76BD" w:rsidRPr="0055432F">
              <w:rPr>
                <w:rFonts w:eastAsia="Times New Roman" w:cstheme="minorHAnsi"/>
                <w:bCs/>
              </w:rPr>
              <w:t>teaching how to do this.</w:t>
            </w:r>
          </w:p>
          <w:p w14:paraId="47040162" w14:textId="77777777" w:rsidR="008A76BD" w:rsidRPr="0055432F" w:rsidRDefault="008A76BD" w:rsidP="00740FB4">
            <w:pPr>
              <w:pStyle w:val="ListParagraph"/>
              <w:numPr>
                <w:ilvl w:val="0"/>
                <w:numId w:val="23"/>
              </w:numPr>
              <w:spacing w:line="276" w:lineRule="auto"/>
              <w:rPr>
                <w:rFonts w:eastAsia="Times New Roman" w:cstheme="minorHAnsi"/>
                <w:bCs/>
              </w:rPr>
            </w:pPr>
            <w:r w:rsidRPr="0055432F">
              <w:rPr>
                <w:rFonts w:eastAsia="Times New Roman" w:cstheme="minorHAnsi"/>
                <w:bCs/>
              </w:rPr>
              <w:t>Working with the Maths Hub.</w:t>
            </w:r>
          </w:p>
          <w:p w14:paraId="0E344B2F" w14:textId="63574128" w:rsidR="008A76BD" w:rsidRPr="0055432F" w:rsidRDefault="002701EE" w:rsidP="00740FB4">
            <w:pPr>
              <w:pStyle w:val="ListParagraph"/>
              <w:numPr>
                <w:ilvl w:val="0"/>
                <w:numId w:val="23"/>
              </w:numPr>
              <w:spacing w:line="276" w:lineRule="auto"/>
              <w:rPr>
                <w:rFonts w:eastAsia="Times New Roman" w:cstheme="minorHAnsi"/>
                <w:bCs/>
              </w:rPr>
            </w:pPr>
            <w:r w:rsidRPr="0055432F">
              <w:rPr>
                <w:rFonts w:eastAsia="Times New Roman" w:cstheme="minorHAnsi"/>
                <w:bCs/>
              </w:rPr>
              <w:t>Looking</w:t>
            </w:r>
            <w:r w:rsidR="008A76BD" w:rsidRPr="0055432F">
              <w:rPr>
                <w:rFonts w:eastAsia="Times New Roman" w:cstheme="minorHAnsi"/>
                <w:bCs/>
              </w:rPr>
              <w:t xml:space="preserve"> at </w:t>
            </w:r>
            <w:r w:rsidRPr="0055432F">
              <w:rPr>
                <w:rFonts w:eastAsia="Times New Roman" w:cstheme="minorHAnsi"/>
                <w:bCs/>
              </w:rPr>
              <w:t>consistency</w:t>
            </w:r>
            <w:r w:rsidR="008A76BD" w:rsidRPr="0055432F">
              <w:rPr>
                <w:rFonts w:eastAsia="Times New Roman" w:cstheme="minorHAnsi"/>
                <w:bCs/>
              </w:rPr>
              <w:t xml:space="preserve"> across classes.</w:t>
            </w:r>
          </w:p>
          <w:p w14:paraId="3E55A6A5" w14:textId="3F862902" w:rsidR="008A76BD" w:rsidRPr="0055432F" w:rsidRDefault="002701EE" w:rsidP="00740FB4">
            <w:pPr>
              <w:pStyle w:val="ListParagraph"/>
              <w:numPr>
                <w:ilvl w:val="0"/>
                <w:numId w:val="23"/>
              </w:numPr>
              <w:spacing w:line="276" w:lineRule="auto"/>
              <w:rPr>
                <w:rFonts w:eastAsia="Times New Roman" w:cstheme="minorHAnsi"/>
                <w:bCs/>
              </w:rPr>
            </w:pPr>
            <w:r>
              <w:rPr>
                <w:rFonts w:eastAsia="Times New Roman" w:cstheme="minorHAnsi"/>
                <w:bCs/>
              </w:rPr>
              <w:t xml:space="preserve">Working on </w:t>
            </w:r>
            <w:r w:rsidRPr="0055432F">
              <w:rPr>
                <w:rFonts w:eastAsia="Times New Roman" w:cstheme="minorHAnsi"/>
                <w:bCs/>
              </w:rPr>
              <w:t>what</w:t>
            </w:r>
            <w:r w:rsidR="008A76BD" w:rsidRPr="0055432F">
              <w:rPr>
                <w:rFonts w:eastAsia="Times New Roman" w:cstheme="minorHAnsi"/>
                <w:bCs/>
              </w:rPr>
              <w:t xml:space="preserve"> good listening</w:t>
            </w:r>
            <w:r w:rsidR="00C36DE1" w:rsidRPr="0055432F">
              <w:rPr>
                <w:rFonts w:eastAsia="Times New Roman" w:cstheme="minorHAnsi"/>
                <w:bCs/>
              </w:rPr>
              <w:t xml:space="preserve"> looks like.</w:t>
            </w:r>
          </w:p>
          <w:p w14:paraId="3B02F402" w14:textId="5FC3063D" w:rsidR="00C36DE1" w:rsidRPr="0055432F" w:rsidRDefault="00C36DE1" w:rsidP="00740FB4">
            <w:pPr>
              <w:pStyle w:val="ListParagraph"/>
              <w:numPr>
                <w:ilvl w:val="0"/>
                <w:numId w:val="23"/>
              </w:numPr>
              <w:spacing w:line="276" w:lineRule="auto"/>
              <w:rPr>
                <w:rFonts w:eastAsia="Times New Roman" w:cstheme="minorHAnsi"/>
                <w:bCs/>
              </w:rPr>
            </w:pPr>
            <w:r w:rsidRPr="0055432F">
              <w:rPr>
                <w:rFonts w:eastAsia="Times New Roman" w:cstheme="minorHAnsi"/>
                <w:bCs/>
              </w:rPr>
              <w:t xml:space="preserve">All </w:t>
            </w:r>
            <w:r w:rsidR="002701EE" w:rsidRPr="0055432F">
              <w:rPr>
                <w:rFonts w:eastAsia="Times New Roman" w:cstheme="minorHAnsi"/>
                <w:bCs/>
              </w:rPr>
              <w:t>subject</w:t>
            </w:r>
            <w:r w:rsidRPr="0055432F">
              <w:rPr>
                <w:rFonts w:eastAsia="Times New Roman" w:cstheme="minorHAnsi"/>
                <w:bCs/>
              </w:rPr>
              <w:t xml:space="preserve"> leaders are making oracy part of their action plans.</w:t>
            </w:r>
          </w:p>
          <w:p w14:paraId="591DC530" w14:textId="77777777" w:rsidR="00C36DE1" w:rsidRPr="0055432F" w:rsidRDefault="00C36DE1" w:rsidP="00C36DE1">
            <w:pPr>
              <w:spacing w:line="276" w:lineRule="auto"/>
              <w:rPr>
                <w:rFonts w:eastAsia="Times New Roman" w:cstheme="minorHAnsi"/>
                <w:bCs/>
              </w:rPr>
            </w:pPr>
          </w:p>
          <w:p w14:paraId="32212B22" w14:textId="63936917" w:rsidR="00C36DE1" w:rsidRPr="0055432F" w:rsidRDefault="002701EE" w:rsidP="00F42CD9">
            <w:pPr>
              <w:pStyle w:val="ListParagraph"/>
              <w:ind w:left="0"/>
              <w:rPr>
                <w:rFonts w:cstheme="minorHAnsi"/>
                <w:bCs/>
                <w:u w:val="single"/>
              </w:rPr>
            </w:pPr>
            <w:r w:rsidRPr="0055432F">
              <w:rPr>
                <w:rFonts w:eastAsia="Times New Roman" w:cstheme="minorHAnsi"/>
                <w:bCs/>
                <w:u w:val="single"/>
              </w:rPr>
              <w:t>Target</w:t>
            </w:r>
            <w:r w:rsidR="00C36DE1" w:rsidRPr="0055432F">
              <w:rPr>
                <w:rFonts w:eastAsia="Times New Roman" w:cstheme="minorHAnsi"/>
                <w:bCs/>
                <w:u w:val="single"/>
              </w:rPr>
              <w:t xml:space="preserve"> 3: </w:t>
            </w:r>
            <w:r w:rsidR="00F42CD9" w:rsidRPr="0055432F">
              <w:rPr>
                <w:rFonts w:cstheme="minorHAnsi"/>
                <w:bCs/>
                <w:u w:val="single"/>
              </w:rPr>
              <w:t>To ensure that adaptive teaching principles are fully embedded allowing all pupils to access the curriculum and flourish as learners.  To ensure that the school is meeting the needs of all children (focus on SEND and PP access to learning)</w:t>
            </w:r>
          </w:p>
          <w:p w14:paraId="10965BC7" w14:textId="72039834" w:rsidR="00F42CD9" w:rsidRPr="0055432F" w:rsidRDefault="00260A07" w:rsidP="00260A07">
            <w:pPr>
              <w:pStyle w:val="ListParagraph"/>
              <w:numPr>
                <w:ilvl w:val="0"/>
                <w:numId w:val="24"/>
              </w:numPr>
              <w:rPr>
                <w:rFonts w:eastAsia="Times New Roman" w:cstheme="minorHAnsi"/>
                <w:bCs/>
              </w:rPr>
            </w:pPr>
            <w:r w:rsidRPr="0055432F">
              <w:rPr>
                <w:rFonts w:eastAsia="Times New Roman" w:cstheme="minorHAnsi"/>
                <w:bCs/>
              </w:rPr>
              <w:t xml:space="preserve">Ensuring adaptive teaching remains and </w:t>
            </w:r>
            <w:r w:rsidR="002701EE" w:rsidRPr="0055432F">
              <w:rPr>
                <w:rFonts w:eastAsia="Times New Roman" w:cstheme="minorHAnsi"/>
                <w:bCs/>
              </w:rPr>
              <w:t>supports</w:t>
            </w:r>
            <w:r w:rsidRPr="0055432F">
              <w:rPr>
                <w:rFonts w:eastAsia="Times New Roman" w:cstheme="minorHAnsi"/>
                <w:bCs/>
              </w:rPr>
              <w:t xml:space="preserve"> the SEND children.</w:t>
            </w:r>
          </w:p>
          <w:p w14:paraId="2E3859CA" w14:textId="77777777" w:rsidR="00260A07" w:rsidRPr="0055432F" w:rsidRDefault="00260A07" w:rsidP="00260A07">
            <w:pPr>
              <w:rPr>
                <w:rFonts w:eastAsia="Times New Roman" w:cstheme="minorHAnsi"/>
                <w:bCs/>
              </w:rPr>
            </w:pPr>
          </w:p>
          <w:p w14:paraId="6AA0E75D" w14:textId="5D7FD9D8" w:rsidR="008D07FC" w:rsidRPr="0055432F" w:rsidRDefault="00260A07" w:rsidP="008D07FC">
            <w:pPr>
              <w:pStyle w:val="ListParagraph"/>
              <w:ind w:left="0"/>
              <w:rPr>
                <w:rFonts w:cstheme="minorHAnsi"/>
                <w:bCs/>
                <w:u w:val="single"/>
              </w:rPr>
            </w:pPr>
            <w:r w:rsidRPr="0055432F">
              <w:rPr>
                <w:rFonts w:eastAsia="Times New Roman" w:cstheme="minorHAnsi"/>
                <w:bCs/>
                <w:u w:val="single"/>
              </w:rPr>
              <w:t xml:space="preserve">Target 4: </w:t>
            </w:r>
            <w:r w:rsidR="00E72274" w:rsidRPr="0055432F">
              <w:rPr>
                <w:rFonts w:eastAsia="Times New Roman" w:cstheme="minorHAnsi"/>
                <w:bCs/>
                <w:u w:val="single"/>
              </w:rPr>
              <w:t>A</w:t>
            </w:r>
            <w:r w:rsidR="008D07FC" w:rsidRPr="0055432F">
              <w:rPr>
                <w:rFonts w:cstheme="minorHAnsi"/>
                <w:bCs/>
                <w:u w:val="single"/>
              </w:rPr>
              <w:t>greed whole school approaches to identified areas are delivered consistently to support: Behaviour management, effective use of IT and curriculum delivery.</w:t>
            </w:r>
          </w:p>
          <w:p w14:paraId="780D09FA" w14:textId="0C5698C1" w:rsidR="008D07FC" w:rsidRPr="0055432F" w:rsidRDefault="006440AF" w:rsidP="008D07FC">
            <w:pPr>
              <w:pStyle w:val="ListParagraph"/>
              <w:numPr>
                <w:ilvl w:val="0"/>
                <w:numId w:val="24"/>
              </w:numPr>
              <w:rPr>
                <w:rFonts w:cstheme="minorHAnsi"/>
                <w:bCs/>
              </w:rPr>
            </w:pPr>
            <w:r w:rsidRPr="0055432F">
              <w:rPr>
                <w:rFonts w:cstheme="minorHAnsi"/>
                <w:bCs/>
              </w:rPr>
              <w:t>Run ARBOR, TEAMS &amp; CPOMS effectively.</w:t>
            </w:r>
          </w:p>
          <w:p w14:paraId="2C09196D" w14:textId="4959493A" w:rsidR="006440AF" w:rsidRPr="0055432F" w:rsidRDefault="006440AF" w:rsidP="008D07FC">
            <w:pPr>
              <w:pStyle w:val="ListParagraph"/>
              <w:numPr>
                <w:ilvl w:val="0"/>
                <w:numId w:val="24"/>
              </w:numPr>
              <w:rPr>
                <w:rFonts w:cstheme="minorHAnsi"/>
                <w:bCs/>
              </w:rPr>
            </w:pPr>
            <w:r w:rsidRPr="0055432F">
              <w:rPr>
                <w:rFonts w:cstheme="minorHAnsi"/>
                <w:bCs/>
              </w:rPr>
              <w:t>TEAMS uses Co-Pilot</w:t>
            </w:r>
            <w:r w:rsidR="00D31D02" w:rsidRPr="0055432F">
              <w:rPr>
                <w:rFonts w:cstheme="minorHAnsi"/>
                <w:bCs/>
              </w:rPr>
              <w:t xml:space="preserve"> – we can use </w:t>
            </w:r>
            <w:r w:rsidR="002701EE" w:rsidRPr="0055432F">
              <w:rPr>
                <w:rFonts w:cstheme="minorHAnsi"/>
                <w:bCs/>
              </w:rPr>
              <w:t>this,</w:t>
            </w:r>
            <w:r w:rsidR="00D31D02" w:rsidRPr="0055432F">
              <w:rPr>
                <w:rFonts w:cstheme="minorHAnsi"/>
                <w:bCs/>
              </w:rPr>
              <w:t xml:space="preserve"> and </w:t>
            </w:r>
            <w:r w:rsidR="002701EE" w:rsidRPr="0055432F">
              <w:rPr>
                <w:rFonts w:cstheme="minorHAnsi"/>
                <w:bCs/>
              </w:rPr>
              <w:t>staff</w:t>
            </w:r>
            <w:r w:rsidR="00D31D02" w:rsidRPr="0055432F">
              <w:rPr>
                <w:rFonts w:cstheme="minorHAnsi"/>
                <w:bCs/>
              </w:rPr>
              <w:t xml:space="preserve"> will receive more training on this.</w:t>
            </w:r>
          </w:p>
          <w:p w14:paraId="6ED5F69A" w14:textId="0E46F489" w:rsidR="00A80E13" w:rsidRPr="0055432F" w:rsidRDefault="00A80E13" w:rsidP="008D07FC">
            <w:pPr>
              <w:pStyle w:val="ListParagraph"/>
              <w:numPr>
                <w:ilvl w:val="0"/>
                <w:numId w:val="24"/>
              </w:numPr>
              <w:rPr>
                <w:rFonts w:cstheme="minorHAnsi"/>
                <w:bCs/>
              </w:rPr>
            </w:pPr>
            <w:r w:rsidRPr="0055432F">
              <w:rPr>
                <w:rFonts w:cstheme="minorHAnsi"/>
                <w:bCs/>
              </w:rPr>
              <w:t xml:space="preserve">The platforms all have more to offer than what we </w:t>
            </w:r>
            <w:r w:rsidR="002701EE" w:rsidRPr="0055432F">
              <w:rPr>
                <w:rFonts w:cstheme="minorHAnsi"/>
                <w:bCs/>
              </w:rPr>
              <w:t>currently</w:t>
            </w:r>
            <w:r w:rsidRPr="0055432F">
              <w:rPr>
                <w:rFonts w:cstheme="minorHAnsi"/>
                <w:bCs/>
              </w:rPr>
              <w:t xml:space="preserve"> </w:t>
            </w:r>
            <w:r w:rsidR="002701EE" w:rsidRPr="0055432F">
              <w:rPr>
                <w:rFonts w:cstheme="minorHAnsi"/>
                <w:bCs/>
              </w:rPr>
              <w:t>use</w:t>
            </w:r>
            <w:r w:rsidRPr="0055432F">
              <w:rPr>
                <w:rFonts w:cstheme="minorHAnsi"/>
                <w:bCs/>
              </w:rPr>
              <w:t>.</w:t>
            </w:r>
          </w:p>
          <w:p w14:paraId="0B67C782" w14:textId="132DB66E" w:rsidR="00A80E13" w:rsidRPr="0055432F" w:rsidRDefault="00A80E13" w:rsidP="008D07FC">
            <w:pPr>
              <w:pStyle w:val="ListParagraph"/>
              <w:numPr>
                <w:ilvl w:val="0"/>
                <w:numId w:val="24"/>
              </w:numPr>
              <w:rPr>
                <w:rFonts w:cstheme="minorHAnsi"/>
                <w:bCs/>
              </w:rPr>
            </w:pPr>
            <w:r w:rsidRPr="0055432F">
              <w:rPr>
                <w:rFonts w:cstheme="minorHAnsi"/>
                <w:bCs/>
              </w:rPr>
              <w:t xml:space="preserve">Mrs. Styles is </w:t>
            </w:r>
            <w:r w:rsidR="004A0BF2">
              <w:rPr>
                <w:rFonts w:cstheme="minorHAnsi"/>
                <w:bCs/>
              </w:rPr>
              <w:t>ensu</w:t>
            </w:r>
            <w:r w:rsidR="00C40F1F" w:rsidRPr="0055432F">
              <w:rPr>
                <w:rFonts w:cstheme="minorHAnsi"/>
                <w:bCs/>
              </w:rPr>
              <w:t>ring staff are transferring SEND information onto ARBOR.</w:t>
            </w:r>
          </w:p>
          <w:p w14:paraId="3278346B" w14:textId="77777777" w:rsidR="00C40F1F" w:rsidRPr="0055432F" w:rsidRDefault="00C40F1F" w:rsidP="00C40F1F">
            <w:pPr>
              <w:rPr>
                <w:rFonts w:cstheme="minorHAnsi"/>
                <w:bCs/>
              </w:rPr>
            </w:pPr>
          </w:p>
          <w:p w14:paraId="3F012455" w14:textId="440DE0FF" w:rsidR="00C40F1F" w:rsidRPr="004A0BF2" w:rsidRDefault="00C40F1F" w:rsidP="00C40F1F">
            <w:pPr>
              <w:rPr>
                <w:rFonts w:cstheme="minorHAnsi"/>
                <w:bCs/>
                <w:color w:val="0070C0"/>
              </w:rPr>
            </w:pPr>
            <w:r w:rsidRPr="004A0BF2">
              <w:rPr>
                <w:rFonts w:cstheme="minorHAnsi"/>
                <w:bCs/>
                <w:color w:val="0070C0"/>
              </w:rPr>
              <w:t xml:space="preserve">Question: Will there be training from </w:t>
            </w:r>
            <w:r w:rsidR="004A0BF2" w:rsidRPr="004A0BF2">
              <w:rPr>
                <w:rFonts w:cstheme="minorHAnsi"/>
                <w:bCs/>
                <w:color w:val="0070C0"/>
              </w:rPr>
              <w:t>the</w:t>
            </w:r>
            <w:r w:rsidRPr="004A0BF2">
              <w:rPr>
                <w:rFonts w:cstheme="minorHAnsi"/>
                <w:bCs/>
                <w:color w:val="0070C0"/>
              </w:rPr>
              <w:t xml:space="preserve"> Trust?</w:t>
            </w:r>
          </w:p>
          <w:p w14:paraId="44DD18BA" w14:textId="5F423F21" w:rsidR="00C40F1F" w:rsidRPr="004A0BF2" w:rsidRDefault="00C40F1F" w:rsidP="00C40F1F">
            <w:pPr>
              <w:rPr>
                <w:rFonts w:cstheme="minorHAnsi"/>
                <w:bCs/>
                <w:color w:val="0070C0"/>
              </w:rPr>
            </w:pPr>
            <w:r w:rsidRPr="004A0BF2">
              <w:rPr>
                <w:rFonts w:cstheme="minorHAnsi"/>
                <w:bCs/>
                <w:color w:val="0070C0"/>
              </w:rPr>
              <w:t>Answer: Yes – the Trust has a Digital Strategy</w:t>
            </w:r>
            <w:r w:rsidR="009D32C0" w:rsidRPr="004A0BF2">
              <w:rPr>
                <w:rFonts w:cstheme="minorHAnsi"/>
                <w:bCs/>
                <w:color w:val="0070C0"/>
              </w:rPr>
              <w:t xml:space="preserve"> and John Knipe (Pannal) is leading on this.  There will be </w:t>
            </w:r>
            <w:r w:rsidR="004A0BF2" w:rsidRPr="004A0BF2">
              <w:rPr>
                <w:rFonts w:cstheme="minorHAnsi"/>
                <w:bCs/>
                <w:color w:val="0070C0"/>
              </w:rPr>
              <w:t>investment</w:t>
            </w:r>
            <w:r w:rsidR="009D32C0" w:rsidRPr="004A0BF2">
              <w:rPr>
                <w:rFonts w:cstheme="minorHAnsi"/>
                <w:bCs/>
                <w:color w:val="0070C0"/>
              </w:rPr>
              <w:t xml:space="preserve"> in IT infrastructure</w:t>
            </w:r>
            <w:r w:rsidR="00510CF2" w:rsidRPr="004A0BF2">
              <w:rPr>
                <w:rFonts w:cstheme="minorHAnsi"/>
                <w:bCs/>
                <w:color w:val="0070C0"/>
              </w:rPr>
              <w:t xml:space="preserve"> for </w:t>
            </w:r>
            <w:proofErr w:type="gramStart"/>
            <w:r w:rsidR="00510CF2" w:rsidRPr="004A0BF2">
              <w:rPr>
                <w:rFonts w:cstheme="minorHAnsi"/>
                <w:bCs/>
                <w:color w:val="0070C0"/>
              </w:rPr>
              <w:t>staff</w:t>
            </w:r>
            <w:proofErr w:type="gramEnd"/>
            <w:r w:rsidR="00510CF2" w:rsidRPr="004A0BF2">
              <w:rPr>
                <w:rFonts w:cstheme="minorHAnsi"/>
                <w:bCs/>
                <w:color w:val="0070C0"/>
              </w:rPr>
              <w:t xml:space="preserve"> and we also have some new laptops and </w:t>
            </w:r>
            <w:proofErr w:type="gramStart"/>
            <w:r w:rsidR="00510CF2" w:rsidRPr="004A0BF2">
              <w:rPr>
                <w:rFonts w:cstheme="minorHAnsi"/>
                <w:bCs/>
                <w:color w:val="0070C0"/>
              </w:rPr>
              <w:t>PC’s</w:t>
            </w:r>
            <w:proofErr w:type="gramEnd"/>
            <w:r w:rsidR="00510CF2" w:rsidRPr="004A0BF2">
              <w:rPr>
                <w:rFonts w:cstheme="minorHAnsi"/>
                <w:bCs/>
                <w:color w:val="0070C0"/>
              </w:rPr>
              <w:t xml:space="preserve"> in school.</w:t>
            </w:r>
          </w:p>
          <w:p w14:paraId="729F85C5" w14:textId="77777777" w:rsidR="00510CF2" w:rsidRPr="0055432F" w:rsidRDefault="00510CF2" w:rsidP="00C40F1F">
            <w:pPr>
              <w:rPr>
                <w:rFonts w:cstheme="minorHAnsi"/>
                <w:bCs/>
              </w:rPr>
            </w:pPr>
          </w:p>
          <w:p w14:paraId="46CE4C47" w14:textId="3787F709" w:rsidR="00510CF2" w:rsidRDefault="00510CF2" w:rsidP="0055432F">
            <w:pPr>
              <w:pStyle w:val="ListParagraph"/>
              <w:ind w:left="0"/>
              <w:rPr>
                <w:rFonts w:cstheme="minorHAnsi"/>
                <w:bCs/>
                <w:u w:val="single"/>
              </w:rPr>
            </w:pPr>
            <w:r w:rsidRPr="0055432F">
              <w:rPr>
                <w:rFonts w:cstheme="minorHAnsi"/>
                <w:bCs/>
                <w:u w:val="single"/>
              </w:rPr>
              <w:t xml:space="preserve">Target 5: </w:t>
            </w:r>
            <w:r w:rsidR="0055432F" w:rsidRPr="0055432F">
              <w:rPr>
                <w:rFonts w:cstheme="minorHAnsi"/>
                <w:bCs/>
                <w:u w:val="single"/>
              </w:rPr>
              <w:t>Subject leaders ensure that all curriculum areas are designed to enable pupils to develop secure, deep and fluent knowledge.</w:t>
            </w:r>
            <w:r w:rsidR="0055432F">
              <w:rPr>
                <w:rFonts w:cstheme="minorHAnsi"/>
                <w:bCs/>
                <w:u w:val="single"/>
              </w:rPr>
              <w:t xml:space="preserve">  </w:t>
            </w:r>
            <w:r w:rsidR="0055432F" w:rsidRPr="0055432F">
              <w:rPr>
                <w:rFonts w:cstheme="minorHAnsi"/>
                <w:bCs/>
                <w:u w:val="single"/>
              </w:rPr>
              <w:t>Writing: to ensure early writing principles and new writing framework are being delivered consistently and effectively across school</w:t>
            </w:r>
          </w:p>
          <w:p w14:paraId="4CA2D3F8" w14:textId="0DDAC33A" w:rsidR="0055432F" w:rsidRDefault="00944010" w:rsidP="0055432F">
            <w:pPr>
              <w:pStyle w:val="ListParagraph"/>
              <w:numPr>
                <w:ilvl w:val="0"/>
                <w:numId w:val="25"/>
              </w:numPr>
              <w:rPr>
                <w:rFonts w:cstheme="minorHAnsi"/>
                <w:bCs/>
              </w:rPr>
            </w:pPr>
            <w:r>
              <w:rPr>
                <w:rFonts w:cstheme="minorHAnsi"/>
                <w:bCs/>
              </w:rPr>
              <w:lastRenderedPageBreak/>
              <w:t>There is a new handwriting framework.</w:t>
            </w:r>
          </w:p>
          <w:p w14:paraId="7FA9EDD2" w14:textId="49180F04" w:rsidR="00944010" w:rsidRDefault="00944010" w:rsidP="0055432F">
            <w:pPr>
              <w:pStyle w:val="ListParagraph"/>
              <w:numPr>
                <w:ilvl w:val="0"/>
                <w:numId w:val="25"/>
              </w:numPr>
              <w:rPr>
                <w:rFonts w:cstheme="minorHAnsi"/>
                <w:bCs/>
              </w:rPr>
            </w:pPr>
            <w:r>
              <w:rPr>
                <w:rFonts w:cstheme="minorHAnsi"/>
                <w:bCs/>
              </w:rPr>
              <w:t xml:space="preserve">We are working with the </w:t>
            </w:r>
            <w:r w:rsidR="004A0BF2">
              <w:rPr>
                <w:rFonts w:cstheme="minorHAnsi"/>
                <w:bCs/>
              </w:rPr>
              <w:t>Literacy</w:t>
            </w:r>
            <w:r>
              <w:rPr>
                <w:rFonts w:cstheme="minorHAnsi"/>
                <w:bCs/>
              </w:rPr>
              <w:t xml:space="preserve"> Hub again.</w:t>
            </w:r>
          </w:p>
          <w:p w14:paraId="62188DC3" w14:textId="77777777" w:rsidR="00944010" w:rsidRDefault="00944010" w:rsidP="00944010">
            <w:pPr>
              <w:rPr>
                <w:rFonts w:cstheme="minorHAnsi"/>
                <w:bCs/>
              </w:rPr>
            </w:pPr>
          </w:p>
          <w:p w14:paraId="1FA4FE01" w14:textId="58A73122" w:rsidR="00944010" w:rsidRPr="004A0BF2" w:rsidRDefault="00944010" w:rsidP="00944010">
            <w:pPr>
              <w:rPr>
                <w:rFonts w:cstheme="minorHAnsi"/>
                <w:bCs/>
                <w:color w:val="0070C0"/>
              </w:rPr>
            </w:pPr>
            <w:r w:rsidRPr="004A0BF2">
              <w:rPr>
                <w:rFonts w:cstheme="minorHAnsi"/>
                <w:bCs/>
                <w:color w:val="0070C0"/>
              </w:rPr>
              <w:t xml:space="preserve">Question: Who </w:t>
            </w:r>
            <w:proofErr w:type="gramStart"/>
            <w:r w:rsidRPr="004A0BF2">
              <w:rPr>
                <w:rFonts w:cstheme="minorHAnsi"/>
                <w:bCs/>
                <w:color w:val="0070C0"/>
              </w:rPr>
              <w:t>are</w:t>
            </w:r>
            <w:proofErr w:type="gramEnd"/>
            <w:r w:rsidRPr="004A0BF2">
              <w:rPr>
                <w:rFonts w:cstheme="minorHAnsi"/>
                <w:bCs/>
                <w:color w:val="0070C0"/>
              </w:rPr>
              <w:t xml:space="preserve"> the </w:t>
            </w:r>
            <w:r w:rsidR="004A0BF2" w:rsidRPr="004A0BF2">
              <w:rPr>
                <w:rFonts w:cstheme="minorHAnsi"/>
                <w:bCs/>
                <w:color w:val="0070C0"/>
              </w:rPr>
              <w:t>Literacy</w:t>
            </w:r>
            <w:r w:rsidRPr="004A0BF2">
              <w:rPr>
                <w:rFonts w:cstheme="minorHAnsi"/>
                <w:bCs/>
                <w:color w:val="0070C0"/>
              </w:rPr>
              <w:t xml:space="preserve"> Hub?</w:t>
            </w:r>
          </w:p>
          <w:p w14:paraId="0A6EFE30" w14:textId="156A4881" w:rsidR="00944010" w:rsidRPr="004A0BF2" w:rsidRDefault="00944010" w:rsidP="00944010">
            <w:pPr>
              <w:rPr>
                <w:rFonts w:cstheme="minorHAnsi"/>
                <w:bCs/>
                <w:color w:val="0070C0"/>
              </w:rPr>
            </w:pPr>
            <w:r w:rsidRPr="004A0BF2">
              <w:rPr>
                <w:rFonts w:cstheme="minorHAnsi"/>
                <w:bCs/>
                <w:color w:val="0070C0"/>
              </w:rPr>
              <w:t xml:space="preserve">Answer: </w:t>
            </w:r>
            <w:r w:rsidR="00E80AE9" w:rsidRPr="004A0BF2">
              <w:rPr>
                <w:rFonts w:cstheme="minorHAnsi"/>
                <w:bCs/>
                <w:color w:val="0070C0"/>
              </w:rPr>
              <w:t>There are hubs across the country – our closest in Doncaster</w:t>
            </w:r>
            <w:r w:rsidR="00D4053A" w:rsidRPr="004A0BF2">
              <w:rPr>
                <w:rFonts w:cstheme="minorHAnsi"/>
                <w:bCs/>
                <w:color w:val="0070C0"/>
              </w:rPr>
              <w:t>. Our</w:t>
            </w:r>
            <w:r w:rsidR="00E80AE9" w:rsidRPr="004A0BF2">
              <w:rPr>
                <w:rFonts w:cstheme="minorHAnsi"/>
                <w:bCs/>
                <w:color w:val="0070C0"/>
              </w:rPr>
              <w:t xml:space="preserve"> link is </w:t>
            </w:r>
            <w:r w:rsidR="00B77253" w:rsidRPr="004A0BF2">
              <w:rPr>
                <w:rFonts w:cstheme="minorHAnsi"/>
                <w:bCs/>
                <w:color w:val="0070C0"/>
              </w:rPr>
              <w:t>Abby</w:t>
            </w:r>
            <w:r w:rsidR="00D4053A" w:rsidRPr="004A0BF2">
              <w:rPr>
                <w:rFonts w:cstheme="minorHAnsi"/>
                <w:bCs/>
                <w:color w:val="0070C0"/>
              </w:rPr>
              <w:t xml:space="preserve"> – she </w:t>
            </w:r>
            <w:proofErr w:type="spellStart"/>
            <w:r w:rsidR="004A0BF2" w:rsidRPr="004A0BF2">
              <w:rPr>
                <w:rFonts w:cstheme="minorHAnsi"/>
                <w:bCs/>
                <w:color w:val="0070C0"/>
              </w:rPr>
              <w:t>liase</w:t>
            </w:r>
            <w:r w:rsidR="004A0BF2">
              <w:rPr>
                <w:rFonts w:cstheme="minorHAnsi"/>
                <w:bCs/>
                <w:color w:val="0070C0"/>
              </w:rPr>
              <w:t>s</w:t>
            </w:r>
            <w:proofErr w:type="spellEnd"/>
            <w:r w:rsidR="00D4053A" w:rsidRPr="004A0BF2">
              <w:rPr>
                <w:rFonts w:cstheme="minorHAnsi"/>
                <w:bCs/>
                <w:color w:val="0070C0"/>
              </w:rPr>
              <w:t xml:space="preserve"> with the hub</w:t>
            </w:r>
            <w:r w:rsidR="00C90680" w:rsidRPr="004A0BF2">
              <w:rPr>
                <w:rFonts w:cstheme="minorHAnsi"/>
                <w:bCs/>
                <w:color w:val="0070C0"/>
              </w:rPr>
              <w:t xml:space="preserve"> and then leads in </w:t>
            </w:r>
            <w:r w:rsidR="004A0BF2" w:rsidRPr="004A0BF2">
              <w:rPr>
                <w:rFonts w:cstheme="minorHAnsi"/>
                <w:bCs/>
                <w:color w:val="0070C0"/>
              </w:rPr>
              <w:t>school</w:t>
            </w:r>
            <w:r w:rsidR="00C90680" w:rsidRPr="004A0BF2">
              <w:rPr>
                <w:rFonts w:cstheme="minorHAnsi"/>
                <w:bCs/>
                <w:color w:val="0070C0"/>
              </w:rPr>
              <w:t xml:space="preserve">. There is a focus on Early </w:t>
            </w:r>
            <w:r w:rsidR="004A0BF2">
              <w:rPr>
                <w:rFonts w:cstheme="minorHAnsi"/>
                <w:bCs/>
                <w:color w:val="0070C0"/>
              </w:rPr>
              <w:t>W</w:t>
            </w:r>
            <w:r w:rsidR="004A0BF2" w:rsidRPr="004A0BF2">
              <w:rPr>
                <w:rFonts w:cstheme="minorHAnsi"/>
                <w:bCs/>
                <w:color w:val="0070C0"/>
              </w:rPr>
              <w:t>riting</w:t>
            </w:r>
            <w:r w:rsidR="00C90680" w:rsidRPr="004A0BF2">
              <w:rPr>
                <w:rFonts w:cstheme="minorHAnsi"/>
                <w:bCs/>
                <w:color w:val="0070C0"/>
              </w:rPr>
              <w:t xml:space="preserve"> and handwriting across the school.</w:t>
            </w:r>
          </w:p>
          <w:p w14:paraId="5E7F2CA7" w14:textId="77777777" w:rsidR="001019A6" w:rsidRDefault="001019A6" w:rsidP="00944010">
            <w:pPr>
              <w:rPr>
                <w:rFonts w:cstheme="minorHAnsi"/>
                <w:bCs/>
              </w:rPr>
            </w:pPr>
          </w:p>
          <w:p w14:paraId="00A636D5" w14:textId="71DB7A1F" w:rsidR="001019A6" w:rsidRDefault="000566B0" w:rsidP="001019A6">
            <w:pPr>
              <w:pStyle w:val="ListParagraph"/>
              <w:numPr>
                <w:ilvl w:val="0"/>
                <w:numId w:val="26"/>
              </w:numPr>
              <w:rPr>
                <w:rFonts w:cstheme="minorHAnsi"/>
                <w:bCs/>
              </w:rPr>
            </w:pPr>
            <w:r>
              <w:rPr>
                <w:rFonts w:cstheme="minorHAnsi"/>
                <w:bCs/>
              </w:rPr>
              <w:t xml:space="preserve">We are also working </w:t>
            </w:r>
            <w:r w:rsidR="00C75E51">
              <w:rPr>
                <w:rFonts w:cstheme="minorHAnsi"/>
                <w:bCs/>
              </w:rPr>
              <w:t xml:space="preserve">with the </w:t>
            </w:r>
            <w:r>
              <w:rPr>
                <w:rFonts w:cstheme="minorHAnsi"/>
                <w:bCs/>
              </w:rPr>
              <w:t>PINS</w:t>
            </w:r>
            <w:r w:rsidR="00C75E51">
              <w:rPr>
                <w:rFonts w:cstheme="minorHAnsi"/>
                <w:bCs/>
              </w:rPr>
              <w:t xml:space="preserve"> programme</w:t>
            </w:r>
            <w:r>
              <w:rPr>
                <w:rFonts w:cstheme="minorHAnsi"/>
                <w:bCs/>
              </w:rPr>
              <w:t xml:space="preserve"> (</w:t>
            </w:r>
            <w:r w:rsidR="00C75E51" w:rsidRPr="00C75E51">
              <w:rPr>
                <w:rFonts w:cstheme="minorHAnsi"/>
                <w:bCs/>
              </w:rPr>
              <w:t>Partnerships for Inclusion of Neurodiversity in Schools</w:t>
            </w:r>
            <w:r w:rsidR="00C75E51">
              <w:rPr>
                <w:rFonts w:cstheme="minorHAnsi"/>
                <w:bCs/>
              </w:rPr>
              <w:t xml:space="preserve">) – they support on </w:t>
            </w:r>
            <w:r w:rsidR="00C75E51" w:rsidRPr="00C75E51">
              <w:rPr>
                <w:rFonts w:cstheme="minorHAnsi"/>
                <w:bCs/>
              </w:rPr>
              <w:t>Neurodiversity</w:t>
            </w:r>
            <w:r w:rsidR="00C75E51">
              <w:rPr>
                <w:rFonts w:cstheme="minorHAnsi"/>
                <w:bCs/>
              </w:rPr>
              <w:t xml:space="preserve"> in schools and there </w:t>
            </w:r>
            <w:r w:rsidR="00A36BD2">
              <w:rPr>
                <w:rFonts w:cstheme="minorHAnsi"/>
                <w:bCs/>
              </w:rPr>
              <w:t>will</w:t>
            </w:r>
            <w:r w:rsidR="00C75E51">
              <w:rPr>
                <w:rFonts w:cstheme="minorHAnsi"/>
                <w:bCs/>
              </w:rPr>
              <w:t xml:space="preserve"> be lots of training available for parents</w:t>
            </w:r>
            <w:r w:rsidR="008775E5">
              <w:rPr>
                <w:rFonts w:cstheme="minorHAnsi"/>
                <w:bCs/>
              </w:rPr>
              <w:t>.</w:t>
            </w:r>
          </w:p>
          <w:p w14:paraId="70274352" w14:textId="77777777" w:rsidR="008775E5" w:rsidRDefault="008775E5" w:rsidP="008775E5">
            <w:pPr>
              <w:rPr>
                <w:rFonts w:cstheme="minorHAnsi"/>
                <w:bCs/>
              </w:rPr>
            </w:pPr>
          </w:p>
          <w:p w14:paraId="73F4D5D2" w14:textId="3E4BF84C" w:rsidR="008775E5" w:rsidRDefault="008775E5" w:rsidP="000B5FD2">
            <w:pPr>
              <w:pStyle w:val="ListParagraph"/>
              <w:ind w:left="0"/>
              <w:rPr>
                <w:rFonts w:ascii="Calibri" w:hAnsi="Calibri" w:cs="Calibri"/>
                <w:bCs/>
                <w:u w:val="single"/>
              </w:rPr>
            </w:pPr>
            <w:r w:rsidRPr="000B5FD2">
              <w:rPr>
                <w:rFonts w:ascii="Calibri" w:hAnsi="Calibri" w:cs="Calibri"/>
                <w:bCs/>
                <w:u w:val="single"/>
              </w:rPr>
              <w:t xml:space="preserve">Target 6: </w:t>
            </w:r>
            <w:r w:rsidR="000B5FD2" w:rsidRPr="000B5FD2">
              <w:rPr>
                <w:rFonts w:ascii="Calibri" w:hAnsi="Calibri" w:cs="Calibri"/>
                <w:bCs/>
                <w:u w:val="single"/>
              </w:rPr>
              <w:t>To work with YCST to effectively reduce projected budget deficit</w:t>
            </w:r>
            <w:r w:rsidR="000B5FD2">
              <w:rPr>
                <w:rFonts w:ascii="Calibri" w:hAnsi="Calibri" w:cs="Calibri"/>
                <w:bCs/>
                <w:u w:val="single"/>
              </w:rPr>
              <w:t xml:space="preserve">.  </w:t>
            </w:r>
            <w:r w:rsidR="000B5FD2" w:rsidRPr="000B5FD2">
              <w:rPr>
                <w:rFonts w:ascii="Calibri" w:hAnsi="Calibri" w:cs="Calibri"/>
                <w:bCs/>
                <w:u w:val="single"/>
              </w:rPr>
              <w:t>To fund and complete KS2 playground improvements</w:t>
            </w:r>
          </w:p>
          <w:p w14:paraId="4585F5E8" w14:textId="77777777" w:rsidR="00260A07" w:rsidRDefault="00260A07" w:rsidP="00260A07">
            <w:pPr>
              <w:rPr>
                <w:rFonts w:eastAsia="Times New Roman" w:cstheme="minorHAnsi"/>
                <w:bCs/>
              </w:rPr>
            </w:pPr>
          </w:p>
          <w:p w14:paraId="4E227E81" w14:textId="33D3EFC1" w:rsidR="00C26127" w:rsidRDefault="00C26127" w:rsidP="00260A07">
            <w:pPr>
              <w:rPr>
                <w:rFonts w:eastAsia="Times New Roman" w:cstheme="minorHAnsi"/>
                <w:bCs/>
              </w:rPr>
            </w:pPr>
            <w:r>
              <w:rPr>
                <w:rFonts w:eastAsia="Times New Roman" w:cstheme="minorHAnsi"/>
                <w:bCs/>
              </w:rPr>
              <w:t xml:space="preserve">AS </w:t>
            </w:r>
            <w:proofErr w:type="gramStart"/>
            <w:r>
              <w:rPr>
                <w:rFonts w:eastAsia="Times New Roman" w:cstheme="minorHAnsi"/>
                <w:bCs/>
              </w:rPr>
              <w:t>reported</w:t>
            </w:r>
            <w:proofErr w:type="gramEnd"/>
            <w:r>
              <w:rPr>
                <w:rFonts w:eastAsia="Times New Roman" w:cstheme="minorHAnsi"/>
                <w:bCs/>
              </w:rPr>
              <w:t xml:space="preserve"> there is a </w:t>
            </w:r>
            <w:r w:rsidR="00A36BD2">
              <w:rPr>
                <w:rFonts w:eastAsia="Times New Roman" w:cstheme="minorHAnsi"/>
                <w:bCs/>
              </w:rPr>
              <w:t>lot</w:t>
            </w:r>
            <w:r>
              <w:rPr>
                <w:rFonts w:eastAsia="Times New Roman" w:cstheme="minorHAnsi"/>
                <w:bCs/>
              </w:rPr>
              <w:t xml:space="preserve"> happening in school and </w:t>
            </w:r>
            <w:r w:rsidR="00A36BD2">
              <w:rPr>
                <w:rFonts w:eastAsia="Times New Roman" w:cstheme="minorHAnsi"/>
                <w:bCs/>
              </w:rPr>
              <w:t>hopefully</w:t>
            </w:r>
            <w:r>
              <w:rPr>
                <w:rFonts w:eastAsia="Times New Roman" w:cstheme="minorHAnsi"/>
                <w:bCs/>
              </w:rPr>
              <w:t xml:space="preserve"> governors can see the impact on what we are doing.</w:t>
            </w:r>
          </w:p>
          <w:p w14:paraId="3BDA9BAF" w14:textId="16A95FEB" w:rsidR="00C26127" w:rsidRPr="0055432F" w:rsidRDefault="00C26127" w:rsidP="00260A07">
            <w:pPr>
              <w:rPr>
                <w:rFonts w:eastAsia="Times New Roman" w:cstheme="minorHAnsi"/>
                <w:bCs/>
              </w:rPr>
            </w:pPr>
          </w:p>
        </w:tc>
        <w:tc>
          <w:tcPr>
            <w:tcW w:w="963" w:type="dxa"/>
          </w:tcPr>
          <w:p w14:paraId="4C935AFF" w14:textId="77777777" w:rsidR="00F964B9" w:rsidRDefault="00F964B9"/>
        </w:tc>
      </w:tr>
      <w:tr w:rsidR="00556356" w14:paraId="235D64D1" w14:textId="77777777" w:rsidTr="009C282B">
        <w:tc>
          <w:tcPr>
            <w:tcW w:w="704" w:type="dxa"/>
          </w:tcPr>
          <w:p w14:paraId="14914EF8" w14:textId="32561F50" w:rsidR="00556356" w:rsidRDefault="00695840">
            <w:r>
              <w:t>16</w:t>
            </w:r>
          </w:p>
        </w:tc>
        <w:tc>
          <w:tcPr>
            <w:tcW w:w="8789" w:type="dxa"/>
          </w:tcPr>
          <w:p w14:paraId="682EBAC0" w14:textId="77777777" w:rsidR="00556356" w:rsidRDefault="00695840" w:rsidP="00154875">
            <w:pPr>
              <w:spacing w:line="276" w:lineRule="auto"/>
              <w:rPr>
                <w:rFonts w:ascii="Segoe UI" w:eastAsia="Times New Roman" w:hAnsi="Segoe UI" w:cs="Segoe UI"/>
                <w:b/>
                <w:bCs/>
                <w:sz w:val="20"/>
                <w:szCs w:val="20"/>
              </w:rPr>
            </w:pPr>
            <w:r w:rsidRPr="00695840">
              <w:rPr>
                <w:rFonts w:ascii="Segoe UI" w:eastAsia="Times New Roman" w:hAnsi="Segoe UI" w:cs="Segoe UI"/>
                <w:b/>
                <w:bCs/>
                <w:sz w:val="20"/>
                <w:szCs w:val="20"/>
              </w:rPr>
              <w:t>Annual Report to Governors on Safeguarding Children</w:t>
            </w:r>
          </w:p>
          <w:p w14:paraId="0FB14A88" w14:textId="47373C66" w:rsidR="00695840" w:rsidRDefault="00A36BD2" w:rsidP="00154875">
            <w:pPr>
              <w:spacing w:line="276" w:lineRule="auto"/>
              <w:rPr>
                <w:rFonts w:eastAsia="Times New Roman" w:cstheme="minorHAnsi"/>
              </w:rPr>
            </w:pPr>
            <w:r>
              <w:rPr>
                <w:rFonts w:eastAsia="Times New Roman" w:cstheme="minorHAnsi"/>
              </w:rPr>
              <w:t>Circulated</w:t>
            </w:r>
            <w:r w:rsidR="007E5308">
              <w:rPr>
                <w:rFonts w:eastAsia="Times New Roman" w:cstheme="minorHAnsi"/>
              </w:rPr>
              <w:t xml:space="preserve"> prior to the meeting, along with a </w:t>
            </w:r>
            <w:r>
              <w:rPr>
                <w:rFonts w:eastAsia="Times New Roman" w:cstheme="minorHAnsi"/>
              </w:rPr>
              <w:t>PowerPoint</w:t>
            </w:r>
            <w:r w:rsidR="007E5308">
              <w:rPr>
                <w:rFonts w:eastAsia="Times New Roman" w:cstheme="minorHAnsi"/>
              </w:rPr>
              <w:t xml:space="preserve"> </w:t>
            </w:r>
            <w:r w:rsidR="00157BAC">
              <w:rPr>
                <w:rFonts w:eastAsia="Times New Roman" w:cstheme="minorHAnsi"/>
              </w:rPr>
              <w:t>that was shown to staff on the INSET day.  Highlights as follows:</w:t>
            </w:r>
          </w:p>
          <w:p w14:paraId="42A13C50" w14:textId="77777777" w:rsidR="00157BAC" w:rsidRDefault="00157BAC" w:rsidP="00A2674C">
            <w:pPr>
              <w:spacing w:line="276" w:lineRule="auto"/>
              <w:rPr>
                <w:rFonts w:eastAsia="Times New Roman" w:cstheme="minorHAnsi"/>
              </w:rPr>
            </w:pPr>
          </w:p>
          <w:p w14:paraId="14F4D501" w14:textId="2D6C9CB7" w:rsidR="00A2674C" w:rsidRDefault="00A2674C" w:rsidP="00A2674C">
            <w:pPr>
              <w:spacing w:line="276" w:lineRule="auto"/>
              <w:rPr>
                <w:rFonts w:eastAsia="Times New Roman" w:cstheme="minorHAnsi"/>
                <w:u w:val="single"/>
              </w:rPr>
            </w:pPr>
            <w:r>
              <w:rPr>
                <w:rFonts w:eastAsia="Times New Roman" w:cstheme="minorHAnsi"/>
                <w:u w:val="single"/>
              </w:rPr>
              <w:t>Data</w:t>
            </w:r>
            <w:r w:rsidR="00581CA4">
              <w:rPr>
                <w:rFonts w:eastAsia="Times New Roman" w:cstheme="minorHAnsi"/>
                <w:u w:val="single"/>
              </w:rPr>
              <w:t xml:space="preserve"> (</w:t>
            </w:r>
            <w:r w:rsidR="00581CA4">
              <w:rPr>
                <w:rFonts w:eastAsia="Times New Roman" w:cstheme="minorHAnsi"/>
              </w:rPr>
              <w:t>last academic year)</w:t>
            </w:r>
          </w:p>
          <w:p w14:paraId="3EE66C47" w14:textId="2E10A946" w:rsidR="00A2674C" w:rsidRDefault="00A2674C" w:rsidP="00A2674C">
            <w:pPr>
              <w:pStyle w:val="ListParagraph"/>
              <w:numPr>
                <w:ilvl w:val="0"/>
                <w:numId w:val="26"/>
              </w:numPr>
              <w:spacing w:line="276" w:lineRule="auto"/>
              <w:rPr>
                <w:rFonts w:eastAsia="Times New Roman" w:cstheme="minorHAnsi"/>
              </w:rPr>
            </w:pPr>
            <w:r w:rsidRPr="00A2674C">
              <w:rPr>
                <w:rFonts w:eastAsia="Times New Roman" w:cstheme="minorHAnsi"/>
              </w:rPr>
              <w:t xml:space="preserve">400 </w:t>
            </w:r>
            <w:r w:rsidR="00581CA4">
              <w:rPr>
                <w:rFonts w:eastAsia="Times New Roman" w:cstheme="minorHAnsi"/>
              </w:rPr>
              <w:t>causes</w:t>
            </w:r>
            <w:r w:rsidR="00A95EB8">
              <w:rPr>
                <w:rFonts w:eastAsia="Times New Roman" w:cstheme="minorHAnsi"/>
              </w:rPr>
              <w:t xml:space="preserve"> for concerns reported to DSL, </w:t>
            </w:r>
            <w:r w:rsidRPr="00A2674C">
              <w:rPr>
                <w:rFonts w:eastAsia="Times New Roman" w:cstheme="minorHAnsi"/>
              </w:rPr>
              <w:t>of which 92 are currently being monitored</w:t>
            </w:r>
            <w:r w:rsidR="00A95EB8">
              <w:rPr>
                <w:rFonts w:eastAsia="Times New Roman" w:cstheme="minorHAnsi"/>
              </w:rPr>
              <w:t>.</w:t>
            </w:r>
          </w:p>
          <w:p w14:paraId="0B7EED91" w14:textId="77777777" w:rsidR="00A95EB8" w:rsidRDefault="00F22F73" w:rsidP="00A2674C">
            <w:pPr>
              <w:pStyle w:val="ListParagraph"/>
              <w:numPr>
                <w:ilvl w:val="0"/>
                <w:numId w:val="26"/>
              </w:numPr>
              <w:spacing w:line="276" w:lineRule="auto"/>
              <w:rPr>
                <w:rFonts w:eastAsia="Times New Roman" w:cstheme="minorHAnsi"/>
              </w:rPr>
            </w:pPr>
            <w:r>
              <w:rPr>
                <w:rFonts w:eastAsia="Times New Roman" w:cstheme="minorHAnsi"/>
              </w:rPr>
              <w:t>MAST referrals – 17, 2 remain open.</w:t>
            </w:r>
          </w:p>
          <w:p w14:paraId="78AF5D42" w14:textId="2B3E1621" w:rsidR="00F22F73" w:rsidRDefault="00F22F73" w:rsidP="00A2674C">
            <w:pPr>
              <w:pStyle w:val="ListParagraph"/>
              <w:numPr>
                <w:ilvl w:val="0"/>
                <w:numId w:val="26"/>
              </w:numPr>
              <w:spacing w:line="276" w:lineRule="auto"/>
              <w:rPr>
                <w:rFonts w:eastAsia="Times New Roman" w:cstheme="minorHAnsi"/>
              </w:rPr>
            </w:pPr>
            <w:r>
              <w:rPr>
                <w:rFonts w:eastAsia="Times New Roman" w:cstheme="minorHAnsi"/>
              </w:rPr>
              <w:t>CSC (</w:t>
            </w:r>
            <w:r w:rsidR="00A36BD2">
              <w:rPr>
                <w:rFonts w:eastAsia="Times New Roman" w:cstheme="minorHAnsi"/>
              </w:rPr>
              <w:t>Children’s</w:t>
            </w:r>
            <w:r>
              <w:rPr>
                <w:rFonts w:eastAsia="Times New Roman" w:cstheme="minorHAnsi"/>
              </w:rPr>
              <w:t xml:space="preserve"> Social Care) – 15, most of which are Early Help.</w:t>
            </w:r>
            <w:r w:rsidR="00605759">
              <w:rPr>
                <w:rFonts w:eastAsia="Times New Roman" w:cstheme="minorHAnsi"/>
              </w:rPr>
              <w:t xml:space="preserve"> </w:t>
            </w:r>
          </w:p>
          <w:p w14:paraId="1A5A1B66" w14:textId="4721CE71" w:rsidR="00F22F73" w:rsidRDefault="00605759" w:rsidP="00A2674C">
            <w:pPr>
              <w:pStyle w:val="ListParagraph"/>
              <w:numPr>
                <w:ilvl w:val="0"/>
                <w:numId w:val="26"/>
              </w:numPr>
              <w:spacing w:line="276" w:lineRule="auto"/>
              <w:rPr>
                <w:rFonts w:eastAsia="Times New Roman" w:cstheme="minorHAnsi"/>
              </w:rPr>
            </w:pPr>
            <w:r>
              <w:rPr>
                <w:rFonts w:eastAsia="Times New Roman" w:cstheme="minorHAnsi"/>
              </w:rPr>
              <w:t xml:space="preserve">Top 3 categories of </w:t>
            </w:r>
            <w:r w:rsidR="00A36BD2">
              <w:rPr>
                <w:rFonts w:eastAsia="Times New Roman" w:cstheme="minorHAnsi"/>
              </w:rPr>
              <w:t>concern</w:t>
            </w:r>
            <w:r>
              <w:rPr>
                <w:rFonts w:eastAsia="Times New Roman" w:cstheme="minorHAnsi"/>
              </w:rPr>
              <w:t>:</w:t>
            </w:r>
          </w:p>
          <w:p w14:paraId="589710D3" w14:textId="1BE9FFC6" w:rsidR="00605759" w:rsidRDefault="00600472" w:rsidP="00605759">
            <w:pPr>
              <w:pStyle w:val="ListParagraph"/>
              <w:numPr>
                <w:ilvl w:val="1"/>
                <w:numId w:val="26"/>
              </w:numPr>
              <w:spacing w:line="276" w:lineRule="auto"/>
              <w:rPr>
                <w:rFonts w:eastAsia="Times New Roman" w:cstheme="minorHAnsi"/>
              </w:rPr>
            </w:pPr>
            <w:r>
              <w:rPr>
                <w:rFonts w:eastAsia="Times New Roman" w:cstheme="minorHAnsi"/>
              </w:rPr>
              <w:t>Mental Health &amp; Wellbeing – 56</w:t>
            </w:r>
          </w:p>
          <w:p w14:paraId="1A42F0D4" w14:textId="5ED05F57" w:rsidR="00600472" w:rsidRDefault="00A36BD2" w:rsidP="00605759">
            <w:pPr>
              <w:pStyle w:val="ListParagraph"/>
              <w:numPr>
                <w:ilvl w:val="1"/>
                <w:numId w:val="26"/>
              </w:numPr>
              <w:spacing w:line="276" w:lineRule="auto"/>
              <w:rPr>
                <w:rFonts w:eastAsia="Times New Roman" w:cstheme="minorHAnsi"/>
              </w:rPr>
            </w:pPr>
            <w:r>
              <w:rPr>
                <w:rFonts w:eastAsia="Times New Roman" w:cstheme="minorHAnsi"/>
              </w:rPr>
              <w:t>Safeguarding</w:t>
            </w:r>
            <w:r w:rsidR="00600472">
              <w:rPr>
                <w:rFonts w:eastAsia="Times New Roman" w:cstheme="minorHAnsi"/>
              </w:rPr>
              <w:t xml:space="preserve"> </w:t>
            </w:r>
            <w:r w:rsidR="00EB481A">
              <w:rPr>
                <w:rFonts w:eastAsia="Times New Roman" w:cstheme="minorHAnsi"/>
              </w:rPr>
              <w:t>–</w:t>
            </w:r>
            <w:r w:rsidR="00600472">
              <w:rPr>
                <w:rFonts w:eastAsia="Times New Roman" w:cstheme="minorHAnsi"/>
              </w:rPr>
              <w:t xml:space="preserve"> 27</w:t>
            </w:r>
          </w:p>
          <w:p w14:paraId="3A6A1DDA" w14:textId="73A478B4" w:rsidR="00EB481A" w:rsidRDefault="00A36BD2" w:rsidP="00605759">
            <w:pPr>
              <w:pStyle w:val="ListParagraph"/>
              <w:numPr>
                <w:ilvl w:val="1"/>
                <w:numId w:val="26"/>
              </w:numPr>
              <w:spacing w:line="276" w:lineRule="auto"/>
              <w:rPr>
                <w:rFonts w:eastAsia="Times New Roman" w:cstheme="minorHAnsi"/>
              </w:rPr>
            </w:pPr>
            <w:r>
              <w:rPr>
                <w:rFonts w:eastAsia="Times New Roman" w:cstheme="minorHAnsi"/>
              </w:rPr>
              <w:t>Domestic</w:t>
            </w:r>
            <w:r w:rsidR="00EB481A">
              <w:rPr>
                <w:rFonts w:eastAsia="Times New Roman" w:cstheme="minorHAnsi"/>
              </w:rPr>
              <w:t xml:space="preserve"> abuse </w:t>
            </w:r>
            <w:r w:rsidR="00784CF3">
              <w:rPr>
                <w:rFonts w:eastAsia="Times New Roman" w:cstheme="minorHAnsi"/>
              </w:rPr>
              <w:t>–</w:t>
            </w:r>
            <w:r w:rsidR="00EB481A">
              <w:rPr>
                <w:rFonts w:eastAsia="Times New Roman" w:cstheme="minorHAnsi"/>
              </w:rPr>
              <w:t xml:space="preserve"> 21</w:t>
            </w:r>
          </w:p>
          <w:p w14:paraId="7429BDD3" w14:textId="77777777" w:rsidR="00784CF3" w:rsidRDefault="00784CF3" w:rsidP="00784CF3">
            <w:pPr>
              <w:pStyle w:val="ListParagraph"/>
              <w:numPr>
                <w:ilvl w:val="0"/>
                <w:numId w:val="26"/>
              </w:numPr>
              <w:spacing w:line="276" w:lineRule="auto"/>
              <w:rPr>
                <w:rFonts w:eastAsia="Times New Roman" w:cstheme="minorHAnsi"/>
              </w:rPr>
            </w:pPr>
            <w:r>
              <w:rPr>
                <w:rFonts w:eastAsia="Times New Roman" w:cstheme="minorHAnsi"/>
              </w:rPr>
              <w:t>32 incidents linked to attendance.</w:t>
            </w:r>
          </w:p>
          <w:p w14:paraId="1442AE9E" w14:textId="77515809" w:rsidR="00784CF3" w:rsidRDefault="00784CF3" w:rsidP="00784CF3">
            <w:pPr>
              <w:pStyle w:val="ListParagraph"/>
              <w:numPr>
                <w:ilvl w:val="0"/>
                <w:numId w:val="26"/>
              </w:numPr>
              <w:spacing w:line="276" w:lineRule="auto"/>
              <w:rPr>
                <w:rFonts w:eastAsia="Times New Roman" w:cstheme="minorHAnsi"/>
              </w:rPr>
            </w:pPr>
            <w:r>
              <w:rPr>
                <w:rFonts w:eastAsia="Times New Roman" w:cstheme="minorHAnsi"/>
              </w:rPr>
              <w:t xml:space="preserve">Lowest attendance </w:t>
            </w:r>
            <w:r w:rsidR="006330B5">
              <w:rPr>
                <w:rFonts w:eastAsia="Times New Roman" w:cstheme="minorHAnsi"/>
              </w:rPr>
              <w:t>w</w:t>
            </w:r>
            <w:r>
              <w:rPr>
                <w:rFonts w:eastAsia="Times New Roman" w:cstheme="minorHAnsi"/>
              </w:rPr>
              <w:t>as 62%</w:t>
            </w:r>
            <w:r w:rsidR="006330B5">
              <w:rPr>
                <w:rFonts w:eastAsia="Times New Roman" w:cstheme="minorHAnsi"/>
              </w:rPr>
              <w:t>.</w:t>
            </w:r>
          </w:p>
          <w:p w14:paraId="361304A5" w14:textId="75103D75" w:rsidR="006330B5" w:rsidRDefault="006330B5" w:rsidP="00784CF3">
            <w:pPr>
              <w:pStyle w:val="ListParagraph"/>
              <w:numPr>
                <w:ilvl w:val="0"/>
                <w:numId w:val="26"/>
              </w:numPr>
              <w:spacing w:line="276" w:lineRule="auto"/>
              <w:rPr>
                <w:rFonts w:eastAsia="Times New Roman" w:cstheme="minorHAnsi"/>
              </w:rPr>
            </w:pPr>
            <w:r>
              <w:rPr>
                <w:rFonts w:eastAsia="Times New Roman" w:cstheme="minorHAnsi"/>
              </w:rPr>
              <w:t xml:space="preserve">Persistent Absence </w:t>
            </w:r>
            <w:r w:rsidR="001F60F3">
              <w:rPr>
                <w:rFonts w:eastAsia="Times New Roman" w:cstheme="minorHAnsi"/>
              </w:rPr>
              <w:t>–</w:t>
            </w:r>
            <w:r>
              <w:rPr>
                <w:rFonts w:eastAsia="Times New Roman" w:cstheme="minorHAnsi"/>
              </w:rPr>
              <w:t xml:space="preserve"> 20</w:t>
            </w:r>
            <w:r w:rsidR="001F60F3">
              <w:rPr>
                <w:rFonts w:eastAsia="Times New Roman" w:cstheme="minorHAnsi"/>
              </w:rPr>
              <w:t xml:space="preserve"> children (7% of the school) with none </w:t>
            </w:r>
            <w:r w:rsidR="00A36BD2">
              <w:rPr>
                <w:rFonts w:eastAsia="Times New Roman" w:cstheme="minorHAnsi"/>
              </w:rPr>
              <w:t>severely</w:t>
            </w:r>
            <w:r w:rsidR="001F60F3">
              <w:rPr>
                <w:rFonts w:eastAsia="Times New Roman" w:cstheme="minorHAnsi"/>
              </w:rPr>
              <w:t xml:space="preserve"> absent.</w:t>
            </w:r>
          </w:p>
          <w:p w14:paraId="6AAB6972" w14:textId="77777777" w:rsidR="001F60F3" w:rsidRDefault="001F60F3" w:rsidP="001F60F3">
            <w:pPr>
              <w:spacing w:line="276" w:lineRule="auto"/>
              <w:rPr>
                <w:rFonts w:eastAsia="Times New Roman" w:cstheme="minorHAnsi"/>
              </w:rPr>
            </w:pPr>
          </w:p>
          <w:p w14:paraId="2893E170" w14:textId="4C3C47C6" w:rsidR="001F60F3" w:rsidRPr="001F60F3" w:rsidRDefault="001F60F3" w:rsidP="001F60F3">
            <w:pPr>
              <w:spacing w:line="276" w:lineRule="auto"/>
              <w:rPr>
                <w:rFonts w:eastAsia="Times New Roman" w:cstheme="minorHAnsi"/>
                <w:u w:val="single"/>
              </w:rPr>
            </w:pPr>
            <w:r w:rsidRPr="001F60F3">
              <w:rPr>
                <w:rFonts w:eastAsia="Times New Roman" w:cstheme="minorHAnsi"/>
                <w:u w:val="single"/>
              </w:rPr>
              <w:t>School Priorities:</w:t>
            </w:r>
          </w:p>
          <w:p w14:paraId="76A3E922" w14:textId="77777777" w:rsidR="00D161FA" w:rsidRPr="00D161FA" w:rsidRDefault="00D161FA" w:rsidP="00D161FA">
            <w:pPr>
              <w:pStyle w:val="ListParagraph"/>
              <w:numPr>
                <w:ilvl w:val="0"/>
                <w:numId w:val="27"/>
              </w:numPr>
              <w:spacing w:line="276" w:lineRule="auto"/>
              <w:rPr>
                <w:rFonts w:eastAsia="Times New Roman" w:cstheme="minorHAnsi"/>
              </w:rPr>
            </w:pPr>
            <w:r w:rsidRPr="00D161FA">
              <w:rPr>
                <w:rFonts w:eastAsia="Times New Roman" w:cstheme="minorHAnsi"/>
              </w:rPr>
              <w:t>DSL to complete Prevent audit in 25-26</w:t>
            </w:r>
          </w:p>
          <w:p w14:paraId="1F581537" w14:textId="58BF48A8" w:rsidR="00D161FA" w:rsidRPr="00D161FA" w:rsidRDefault="00D161FA" w:rsidP="00D161FA">
            <w:pPr>
              <w:pStyle w:val="ListParagraph"/>
              <w:numPr>
                <w:ilvl w:val="0"/>
                <w:numId w:val="27"/>
              </w:numPr>
              <w:spacing w:line="276" w:lineRule="auto"/>
              <w:rPr>
                <w:rFonts w:eastAsia="Times New Roman" w:cstheme="minorHAnsi"/>
              </w:rPr>
            </w:pPr>
            <w:r w:rsidRPr="00D161FA">
              <w:rPr>
                <w:rFonts w:eastAsia="Times New Roman" w:cstheme="minorHAnsi"/>
              </w:rPr>
              <w:t>Develop support for children with persistent and serve absence</w:t>
            </w:r>
          </w:p>
          <w:p w14:paraId="1132B334" w14:textId="77777777" w:rsidR="00D161FA" w:rsidRPr="00D161FA" w:rsidRDefault="00D161FA" w:rsidP="00D161FA">
            <w:pPr>
              <w:pStyle w:val="ListParagraph"/>
              <w:numPr>
                <w:ilvl w:val="0"/>
                <w:numId w:val="27"/>
              </w:numPr>
              <w:spacing w:line="276" w:lineRule="auto"/>
              <w:rPr>
                <w:rFonts w:eastAsia="Times New Roman" w:cstheme="minorHAnsi"/>
              </w:rPr>
            </w:pPr>
            <w:r w:rsidRPr="00D161FA">
              <w:rPr>
                <w:rFonts w:eastAsia="Times New Roman" w:cstheme="minorHAnsi"/>
              </w:rPr>
              <w:t>Develop the use of data and MIS systems to support effective safeguarding</w:t>
            </w:r>
          </w:p>
          <w:p w14:paraId="27C81A1F" w14:textId="77777777" w:rsidR="00FF1586" w:rsidRDefault="00D161FA" w:rsidP="00C425EA">
            <w:pPr>
              <w:pStyle w:val="ListParagraph"/>
              <w:numPr>
                <w:ilvl w:val="0"/>
                <w:numId w:val="27"/>
              </w:numPr>
              <w:spacing w:line="276" w:lineRule="auto"/>
              <w:rPr>
                <w:rFonts w:eastAsia="Times New Roman" w:cstheme="minorHAnsi"/>
              </w:rPr>
            </w:pPr>
            <w:r w:rsidRPr="00D161FA">
              <w:rPr>
                <w:rFonts w:eastAsia="Times New Roman" w:cstheme="minorHAnsi"/>
              </w:rPr>
              <w:t>Support the transitions of vulnerable pupils (KS1 and KS3)</w:t>
            </w:r>
            <w:r w:rsidR="00FF1586">
              <w:rPr>
                <w:rFonts w:eastAsia="Times New Roman" w:cstheme="minorHAnsi"/>
              </w:rPr>
              <w:t>.  This is a big project within the Trust.</w:t>
            </w:r>
          </w:p>
          <w:p w14:paraId="258F2DE0" w14:textId="2FAC9072" w:rsidR="00C425EA" w:rsidRPr="00C425EA" w:rsidRDefault="00C425EA" w:rsidP="00C425EA">
            <w:pPr>
              <w:pStyle w:val="ListParagraph"/>
              <w:spacing w:line="276" w:lineRule="auto"/>
              <w:rPr>
                <w:rFonts w:eastAsia="Times New Roman" w:cstheme="minorHAnsi"/>
              </w:rPr>
            </w:pPr>
          </w:p>
        </w:tc>
        <w:tc>
          <w:tcPr>
            <w:tcW w:w="963" w:type="dxa"/>
          </w:tcPr>
          <w:p w14:paraId="00DFC38B" w14:textId="77777777" w:rsidR="00556356" w:rsidRDefault="00556356"/>
        </w:tc>
      </w:tr>
      <w:tr w:rsidR="00C425EA" w14:paraId="6753EA92" w14:textId="77777777" w:rsidTr="009C282B">
        <w:tc>
          <w:tcPr>
            <w:tcW w:w="704" w:type="dxa"/>
          </w:tcPr>
          <w:p w14:paraId="24C5C100" w14:textId="33D8BD40" w:rsidR="00C425EA" w:rsidRDefault="00022291">
            <w:r>
              <w:t>17</w:t>
            </w:r>
          </w:p>
        </w:tc>
        <w:tc>
          <w:tcPr>
            <w:tcW w:w="8789" w:type="dxa"/>
          </w:tcPr>
          <w:p w14:paraId="1CE11D50" w14:textId="1B6EBAB8" w:rsidR="00022291" w:rsidRPr="0000779A" w:rsidRDefault="00022291" w:rsidP="00022291">
            <w:pPr>
              <w:spacing w:line="276" w:lineRule="auto"/>
              <w:rPr>
                <w:rFonts w:eastAsia="Times New Roman" w:cstheme="minorHAnsi"/>
                <w:b/>
                <w:bCs/>
              </w:rPr>
            </w:pPr>
            <w:r w:rsidRPr="0000779A">
              <w:rPr>
                <w:rFonts w:eastAsia="Times New Roman" w:cstheme="minorHAnsi"/>
                <w:b/>
                <w:bCs/>
              </w:rPr>
              <w:t xml:space="preserve">Governor training update on changes to </w:t>
            </w:r>
            <w:proofErr w:type="spellStart"/>
            <w:r w:rsidRPr="0000779A">
              <w:rPr>
                <w:rFonts w:eastAsia="Times New Roman" w:cstheme="minorHAnsi"/>
                <w:b/>
                <w:bCs/>
              </w:rPr>
              <w:t>KCSiE</w:t>
            </w:r>
            <w:proofErr w:type="spellEnd"/>
            <w:r w:rsidRPr="0000779A">
              <w:rPr>
                <w:rFonts w:eastAsia="Times New Roman" w:cstheme="minorHAnsi"/>
                <w:b/>
                <w:bCs/>
              </w:rPr>
              <w:t xml:space="preserve"> Sept 2025</w:t>
            </w:r>
          </w:p>
          <w:p w14:paraId="6461C89D" w14:textId="7BD5498E" w:rsidR="00561C4B" w:rsidRPr="0000779A" w:rsidRDefault="0000779A" w:rsidP="00154875">
            <w:pPr>
              <w:spacing w:line="276" w:lineRule="auto"/>
              <w:rPr>
                <w:rFonts w:eastAsia="Times New Roman" w:cstheme="minorHAnsi"/>
              </w:rPr>
            </w:pPr>
            <w:r w:rsidRPr="0000779A">
              <w:rPr>
                <w:rFonts w:eastAsia="Times New Roman" w:cstheme="minorHAnsi"/>
              </w:rPr>
              <w:t>Updates</w:t>
            </w:r>
            <w:r w:rsidR="00517584" w:rsidRPr="0000779A">
              <w:rPr>
                <w:rFonts w:eastAsia="Times New Roman" w:cstheme="minorHAnsi"/>
              </w:rPr>
              <w:t xml:space="preserve"> shared prior to meeting.  </w:t>
            </w:r>
            <w:r w:rsidR="00990548" w:rsidRPr="0000779A">
              <w:rPr>
                <w:rFonts w:eastAsia="Times New Roman" w:cstheme="minorHAnsi"/>
              </w:rPr>
              <w:t>Biggest</w:t>
            </w:r>
            <w:r w:rsidR="00517584" w:rsidRPr="0000779A">
              <w:rPr>
                <w:rFonts w:eastAsia="Times New Roman" w:cstheme="minorHAnsi"/>
              </w:rPr>
              <w:t xml:space="preserve"> </w:t>
            </w:r>
            <w:r w:rsidR="00990548" w:rsidRPr="0000779A">
              <w:rPr>
                <w:rFonts w:eastAsia="Times New Roman" w:cstheme="minorHAnsi"/>
              </w:rPr>
              <w:t>change</w:t>
            </w:r>
            <w:r w:rsidR="00517584" w:rsidRPr="0000779A">
              <w:rPr>
                <w:rFonts w:eastAsia="Times New Roman" w:cstheme="minorHAnsi"/>
              </w:rPr>
              <w:t xml:space="preserve"> is online safety</w:t>
            </w:r>
            <w:r w:rsidR="00561C4B" w:rsidRPr="0000779A">
              <w:rPr>
                <w:rFonts w:eastAsia="Times New Roman" w:cstheme="minorHAnsi"/>
              </w:rPr>
              <w:t>:</w:t>
            </w:r>
          </w:p>
          <w:p w14:paraId="7988EF3A" w14:textId="7CD6D0C3" w:rsidR="0000779A" w:rsidRDefault="00517584" w:rsidP="0000779A">
            <w:pPr>
              <w:pStyle w:val="ListParagraph"/>
              <w:numPr>
                <w:ilvl w:val="0"/>
                <w:numId w:val="31"/>
              </w:numPr>
              <w:spacing w:line="276" w:lineRule="auto"/>
              <w:rPr>
                <w:rFonts w:eastAsia="Times New Roman" w:cstheme="minorHAnsi"/>
              </w:rPr>
            </w:pPr>
            <w:r w:rsidRPr="0000779A">
              <w:rPr>
                <w:rFonts w:eastAsia="Times New Roman" w:cstheme="minorHAnsi"/>
              </w:rPr>
              <w:t>Content</w:t>
            </w:r>
            <w:r w:rsidR="00561C4B" w:rsidRPr="0000779A">
              <w:rPr>
                <w:rFonts w:eastAsia="Times New Roman" w:cstheme="minorHAnsi"/>
              </w:rPr>
              <w:t xml:space="preserve"> </w:t>
            </w:r>
            <w:r w:rsidR="0000779A">
              <w:rPr>
                <w:rFonts w:eastAsia="Times New Roman" w:cstheme="minorHAnsi"/>
              </w:rPr>
              <w:t>–</w:t>
            </w:r>
            <w:r w:rsidR="00561C4B" w:rsidRPr="0000779A">
              <w:rPr>
                <w:rFonts w:eastAsia="Times New Roman" w:cstheme="minorHAnsi"/>
              </w:rPr>
              <w:t xml:space="preserve"> </w:t>
            </w:r>
            <w:r w:rsidR="0000779A">
              <w:rPr>
                <w:rFonts w:eastAsia="Times New Roman" w:cstheme="minorHAnsi"/>
              </w:rPr>
              <w:t xml:space="preserve">misinformation, </w:t>
            </w:r>
            <w:r w:rsidR="00990548">
              <w:rPr>
                <w:rFonts w:eastAsia="Times New Roman" w:cstheme="minorHAnsi"/>
              </w:rPr>
              <w:t>disinformation</w:t>
            </w:r>
            <w:r w:rsidR="0000779A">
              <w:rPr>
                <w:rFonts w:eastAsia="Times New Roman" w:cstheme="minorHAnsi"/>
              </w:rPr>
              <w:t xml:space="preserve"> (inc. fake news) and </w:t>
            </w:r>
            <w:r w:rsidR="00990548">
              <w:rPr>
                <w:rFonts w:eastAsia="Times New Roman" w:cstheme="minorHAnsi"/>
              </w:rPr>
              <w:t>conspiracy</w:t>
            </w:r>
            <w:r w:rsidR="0000779A">
              <w:rPr>
                <w:rFonts w:eastAsia="Times New Roman" w:cstheme="minorHAnsi"/>
              </w:rPr>
              <w:t xml:space="preserve"> theories.</w:t>
            </w:r>
          </w:p>
          <w:p w14:paraId="2124D083" w14:textId="0B846C31" w:rsidR="0000779A" w:rsidRDefault="00517584" w:rsidP="00561C4B">
            <w:pPr>
              <w:pStyle w:val="ListParagraph"/>
              <w:numPr>
                <w:ilvl w:val="0"/>
                <w:numId w:val="31"/>
              </w:numPr>
              <w:spacing w:line="276" w:lineRule="auto"/>
              <w:rPr>
                <w:rFonts w:eastAsia="Times New Roman" w:cstheme="minorHAnsi"/>
              </w:rPr>
            </w:pPr>
            <w:r w:rsidRPr="0000779A">
              <w:rPr>
                <w:rFonts w:eastAsia="Times New Roman" w:cstheme="minorHAnsi"/>
              </w:rPr>
              <w:t>Contact</w:t>
            </w:r>
            <w:r w:rsidR="0000779A">
              <w:rPr>
                <w:rFonts w:eastAsia="Times New Roman" w:cstheme="minorHAnsi"/>
              </w:rPr>
              <w:t xml:space="preserve"> </w:t>
            </w:r>
            <w:r w:rsidR="00747607">
              <w:rPr>
                <w:rFonts w:eastAsia="Times New Roman" w:cstheme="minorHAnsi"/>
              </w:rPr>
              <w:t>–</w:t>
            </w:r>
            <w:r w:rsidR="0000779A">
              <w:rPr>
                <w:rFonts w:eastAsia="Times New Roman" w:cstheme="minorHAnsi"/>
              </w:rPr>
              <w:t xml:space="preserve"> </w:t>
            </w:r>
            <w:r w:rsidR="00747607">
              <w:rPr>
                <w:rFonts w:eastAsia="Times New Roman" w:cstheme="minorHAnsi"/>
              </w:rPr>
              <w:t xml:space="preserve">being subjected to </w:t>
            </w:r>
            <w:r w:rsidR="00990548">
              <w:rPr>
                <w:rFonts w:eastAsia="Times New Roman" w:cstheme="minorHAnsi"/>
              </w:rPr>
              <w:t>harmful</w:t>
            </w:r>
            <w:r w:rsidR="00747607">
              <w:rPr>
                <w:rFonts w:eastAsia="Times New Roman" w:cstheme="minorHAnsi"/>
              </w:rPr>
              <w:t xml:space="preserve"> online interaction with others.</w:t>
            </w:r>
          </w:p>
          <w:p w14:paraId="1379F6CA" w14:textId="502044A9" w:rsidR="00C425EA" w:rsidRDefault="00517584" w:rsidP="00561C4B">
            <w:pPr>
              <w:pStyle w:val="ListParagraph"/>
              <w:numPr>
                <w:ilvl w:val="0"/>
                <w:numId w:val="31"/>
              </w:numPr>
              <w:spacing w:line="276" w:lineRule="auto"/>
              <w:rPr>
                <w:rFonts w:eastAsia="Times New Roman" w:cstheme="minorHAnsi"/>
              </w:rPr>
            </w:pPr>
            <w:r w:rsidRPr="0000779A">
              <w:rPr>
                <w:rFonts w:eastAsia="Times New Roman" w:cstheme="minorHAnsi"/>
              </w:rPr>
              <w:t>Conduct</w:t>
            </w:r>
            <w:r w:rsidR="00CD274C">
              <w:rPr>
                <w:rFonts w:eastAsia="Times New Roman" w:cstheme="minorHAnsi"/>
              </w:rPr>
              <w:t xml:space="preserve"> – online behaviour that increase the </w:t>
            </w:r>
            <w:r w:rsidR="00990548">
              <w:rPr>
                <w:rFonts w:eastAsia="Times New Roman" w:cstheme="minorHAnsi"/>
              </w:rPr>
              <w:t>likelihood</w:t>
            </w:r>
            <w:r w:rsidR="00CD274C">
              <w:rPr>
                <w:rFonts w:eastAsia="Times New Roman" w:cstheme="minorHAnsi"/>
              </w:rPr>
              <w:t xml:space="preserve"> of harm.</w:t>
            </w:r>
          </w:p>
          <w:p w14:paraId="1CB44B59" w14:textId="77777777" w:rsidR="00CD274C" w:rsidRDefault="00CD274C" w:rsidP="00561C4B">
            <w:pPr>
              <w:pStyle w:val="ListParagraph"/>
              <w:numPr>
                <w:ilvl w:val="0"/>
                <w:numId w:val="31"/>
              </w:numPr>
              <w:spacing w:line="276" w:lineRule="auto"/>
              <w:rPr>
                <w:rFonts w:eastAsia="Times New Roman" w:cstheme="minorHAnsi"/>
              </w:rPr>
            </w:pPr>
            <w:r>
              <w:rPr>
                <w:rFonts w:eastAsia="Times New Roman" w:cstheme="minorHAnsi"/>
              </w:rPr>
              <w:t xml:space="preserve">Commerce – risks such as online gambling, </w:t>
            </w:r>
            <w:r w:rsidR="00533517">
              <w:rPr>
                <w:rFonts w:eastAsia="Times New Roman" w:cstheme="minorHAnsi"/>
              </w:rPr>
              <w:t>financial scams etc.</w:t>
            </w:r>
          </w:p>
          <w:p w14:paraId="35DAC3E7" w14:textId="77777777" w:rsidR="00533517" w:rsidRDefault="00533517" w:rsidP="00533517">
            <w:pPr>
              <w:spacing w:line="276" w:lineRule="auto"/>
              <w:rPr>
                <w:rFonts w:eastAsia="Times New Roman" w:cstheme="minorHAnsi"/>
              </w:rPr>
            </w:pPr>
          </w:p>
          <w:p w14:paraId="2BBC1495" w14:textId="19905374" w:rsidR="00533517" w:rsidRDefault="00533517" w:rsidP="00533517">
            <w:pPr>
              <w:spacing w:line="276" w:lineRule="auto"/>
              <w:rPr>
                <w:rFonts w:eastAsia="Times New Roman" w:cstheme="minorHAnsi"/>
              </w:rPr>
            </w:pPr>
            <w:r>
              <w:rPr>
                <w:rFonts w:eastAsia="Times New Roman" w:cstheme="minorHAnsi"/>
              </w:rPr>
              <w:t xml:space="preserve">AS encouraged all </w:t>
            </w:r>
            <w:r w:rsidR="00990548">
              <w:rPr>
                <w:rFonts w:eastAsia="Times New Roman" w:cstheme="minorHAnsi"/>
              </w:rPr>
              <w:t>governors</w:t>
            </w:r>
            <w:r>
              <w:rPr>
                <w:rFonts w:eastAsia="Times New Roman" w:cstheme="minorHAnsi"/>
              </w:rPr>
              <w:t xml:space="preserve"> to read the updates.</w:t>
            </w:r>
          </w:p>
          <w:p w14:paraId="4D3C6715" w14:textId="77777777" w:rsidR="00533517" w:rsidRDefault="00533517" w:rsidP="00533517">
            <w:pPr>
              <w:spacing w:line="276" w:lineRule="auto"/>
              <w:rPr>
                <w:rFonts w:eastAsia="Times New Roman" w:cstheme="minorHAnsi"/>
              </w:rPr>
            </w:pPr>
          </w:p>
          <w:p w14:paraId="26A6AA1F" w14:textId="3FCD22DE" w:rsidR="00533517" w:rsidRDefault="00533517" w:rsidP="00533517">
            <w:pPr>
              <w:spacing w:line="276" w:lineRule="auto"/>
              <w:rPr>
                <w:rFonts w:eastAsia="Times New Roman" w:cstheme="minorHAnsi"/>
              </w:rPr>
            </w:pPr>
            <w:r>
              <w:rPr>
                <w:rFonts w:eastAsia="Times New Roman" w:cstheme="minorHAnsi"/>
              </w:rPr>
              <w:lastRenderedPageBreak/>
              <w:t xml:space="preserve">AS </w:t>
            </w:r>
            <w:r w:rsidR="00014E32">
              <w:rPr>
                <w:rFonts w:eastAsia="Times New Roman" w:cstheme="minorHAnsi"/>
              </w:rPr>
              <w:t xml:space="preserve">also reported that some the results of the recent Growing Up </w:t>
            </w:r>
            <w:proofErr w:type="gramStart"/>
            <w:r w:rsidR="00014E32">
              <w:rPr>
                <w:rFonts w:eastAsia="Times New Roman" w:cstheme="minorHAnsi"/>
              </w:rPr>
              <w:t>In</w:t>
            </w:r>
            <w:proofErr w:type="gramEnd"/>
            <w:r w:rsidR="00014E32">
              <w:rPr>
                <w:rFonts w:eastAsia="Times New Roman" w:cstheme="minorHAnsi"/>
              </w:rPr>
              <w:t xml:space="preserve"> </w:t>
            </w:r>
            <w:r w:rsidR="00014E32" w:rsidRPr="00014E32">
              <w:rPr>
                <w:rFonts w:eastAsia="Times New Roman" w:cstheme="minorHAnsi"/>
              </w:rPr>
              <w:t xml:space="preserve">North Yorkshire </w:t>
            </w:r>
            <w:r w:rsidR="00014E32">
              <w:rPr>
                <w:rFonts w:eastAsia="Times New Roman" w:cstheme="minorHAnsi"/>
              </w:rPr>
              <w:t xml:space="preserve">(GUINY) survey were </w:t>
            </w:r>
            <w:proofErr w:type="gramStart"/>
            <w:r w:rsidR="00014E32">
              <w:rPr>
                <w:rFonts w:eastAsia="Times New Roman" w:cstheme="minorHAnsi"/>
              </w:rPr>
              <w:t xml:space="preserve">pretty </w:t>
            </w:r>
            <w:r w:rsidR="00990548">
              <w:rPr>
                <w:rFonts w:eastAsia="Times New Roman" w:cstheme="minorHAnsi"/>
              </w:rPr>
              <w:t>shocking</w:t>
            </w:r>
            <w:proofErr w:type="gramEnd"/>
            <w:r w:rsidR="00014E32">
              <w:rPr>
                <w:rFonts w:eastAsia="Times New Roman" w:cstheme="minorHAnsi"/>
              </w:rPr>
              <w:t>.</w:t>
            </w:r>
          </w:p>
          <w:p w14:paraId="40D79452" w14:textId="77777777" w:rsidR="00A943E1" w:rsidRDefault="00A943E1" w:rsidP="00533517">
            <w:pPr>
              <w:spacing w:line="276" w:lineRule="auto"/>
              <w:rPr>
                <w:rFonts w:eastAsia="Times New Roman" w:cstheme="minorHAnsi"/>
              </w:rPr>
            </w:pPr>
          </w:p>
          <w:p w14:paraId="08587BB3" w14:textId="77777777" w:rsidR="00A943E1" w:rsidRDefault="00A943E1" w:rsidP="00533517">
            <w:pPr>
              <w:spacing w:line="276" w:lineRule="auto"/>
              <w:rPr>
                <w:rFonts w:eastAsia="Times New Roman" w:cstheme="minorHAnsi"/>
              </w:rPr>
            </w:pPr>
            <w:r>
              <w:rPr>
                <w:rFonts w:eastAsia="Times New Roman" w:cstheme="minorHAnsi"/>
              </w:rPr>
              <w:t>It was noted that the recent sessions for Online safety were poorly attended by parents</w:t>
            </w:r>
            <w:r w:rsidR="00647747">
              <w:rPr>
                <w:rFonts w:eastAsia="Times New Roman" w:cstheme="minorHAnsi"/>
              </w:rPr>
              <w:t>.</w:t>
            </w:r>
          </w:p>
          <w:p w14:paraId="5996E931" w14:textId="77777777" w:rsidR="00647747" w:rsidRPr="00990548" w:rsidRDefault="00647747" w:rsidP="00533517">
            <w:pPr>
              <w:spacing w:line="276" w:lineRule="auto"/>
              <w:rPr>
                <w:rFonts w:eastAsia="Times New Roman" w:cstheme="minorHAnsi"/>
                <w:color w:val="FF0000"/>
              </w:rPr>
            </w:pPr>
            <w:r w:rsidRPr="00990548">
              <w:rPr>
                <w:rFonts w:eastAsia="Times New Roman" w:cstheme="minorHAnsi"/>
                <w:color w:val="FF0000"/>
              </w:rPr>
              <w:t xml:space="preserve">Question: </w:t>
            </w:r>
            <w:proofErr w:type="spellStart"/>
            <w:r w:rsidRPr="00990548">
              <w:rPr>
                <w:rFonts w:eastAsia="Times New Roman" w:cstheme="minorHAnsi"/>
                <w:color w:val="FF0000"/>
              </w:rPr>
              <w:t>Were</w:t>
            </w:r>
            <w:proofErr w:type="spellEnd"/>
            <w:r w:rsidRPr="00990548">
              <w:rPr>
                <w:rFonts w:eastAsia="Times New Roman" w:cstheme="minorHAnsi"/>
                <w:color w:val="FF0000"/>
              </w:rPr>
              <w:t xml:space="preserve"> parents aware of these evenings?</w:t>
            </w:r>
          </w:p>
          <w:p w14:paraId="29B1854B" w14:textId="061854A3" w:rsidR="00647747" w:rsidRPr="00990548" w:rsidRDefault="00647747" w:rsidP="00533517">
            <w:pPr>
              <w:spacing w:line="276" w:lineRule="auto"/>
              <w:rPr>
                <w:rFonts w:eastAsia="Times New Roman" w:cstheme="minorHAnsi"/>
                <w:color w:val="FF0000"/>
              </w:rPr>
            </w:pPr>
            <w:r w:rsidRPr="00990548">
              <w:rPr>
                <w:rFonts w:eastAsia="Times New Roman" w:cstheme="minorHAnsi"/>
                <w:color w:val="FF0000"/>
              </w:rPr>
              <w:t xml:space="preserve">Answer: </w:t>
            </w:r>
            <w:r w:rsidR="00783DE1" w:rsidRPr="00990548">
              <w:rPr>
                <w:rFonts w:eastAsia="Times New Roman" w:cstheme="minorHAnsi"/>
                <w:color w:val="FF0000"/>
              </w:rPr>
              <w:t>Yes,</w:t>
            </w:r>
            <w:r w:rsidRPr="00990548">
              <w:rPr>
                <w:rFonts w:eastAsia="Times New Roman" w:cstheme="minorHAnsi"/>
                <w:color w:val="FF0000"/>
              </w:rPr>
              <w:t xml:space="preserve"> but we need to review how these are communicated.</w:t>
            </w:r>
            <w:r w:rsidR="00B438DF">
              <w:rPr>
                <w:rFonts w:eastAsia="Times New Roman" w:cstheme="minorHAnsi"/>
                <w:color w:val="FF0000"/>
              </w:rPr>
              <w:t xml:space="preserve">  </w:t>
            </w:r>
            <w:r w:rsidR="00945A63">
              <w:rPr>
                <w:rFonts w:eastAsia="Times New Roman" w:cstheme="minorHAnsi"/>
                <w:color w:val="FF0000"/>
              </w:rPr>
              <w:t>E</w:t>
            </w:r>
            <w:r w:rsidR="00783DE1">
              <w:rPr>
                <w:rFonts w:eastAsia="Times New Roman" w:cstheme="minorHAnsi"/>
                <w:color w:val="FF0000"/>
              </w:rPr>
              <w:t>C</w:t>
            </w:r>
            <w:r w:rsidR="00B438DF">
              <w:rPr>
                <w:rFonts w:eastAsia="Times New Roman" w:cstheme="minorHAnsi"/>
                <w:color w:val="FF0000"/>
              </w:rPr>
              <w:t xml:space="preserve"> will run them again</w:t>
            </w:r>
            <w:r w:rsidR="00783DE1">
              <w:rPr>
                <w:rFonts w:eastAsia="Times New Roman" w:cstheme="minorHAnsi"/>
                <w:color w:val="FF0000"/>
              </w:rPr>
              <w:t xml:space="preserve"> and circulate dates when finalised.</w:t>
            </w:r>
          </w:p>
          <w:p w14:paraId="5189D605" w14:textId="734444E6" w:rsidR="00647747" w:rsidRPr="00533517" w:rsidRDefault="00647747" w:rsidP="00533517">
            <w:pPr>
              <w:spacing w:line="276" w:lineRule="auto"/>
              <w:rPr>
                <w:rFonts w:eastAsia="Times New Roman" w:cstheme="minorHAnsi"/>
              </w:rPr>
            </w:pPr>
          </w:p>
        </w:tc>
        <w:tc>
          <w:tcPr>
            <w:tcW w:w="963" w:type="dxa"/>
          </w:tcPr>
          <w:p w14:paraId="5A6BD283" w14:textId="77777777" w:rsidR="00C425EA" w:rsidRDefault="00C425EA"/>
          <w:p w14:paraId="10874B7F" w14:textId="77777777" w:rsidR="00783DE1" w:rsidRDefault="00783DE1"/>
          <w:p w14:paraId="7D90247F" w14:textId="77777777" w:rsidR="00783DE1" w:rsidRDefault="00783DE1"/>
          <w:p w14:paraId="12B5D27A" w14:textId="77777777" w:rsidR="00783DE1" w:rsidRDefault="00783DE1"/>
          <w:p w14:paraId="2BD339C1" w14:textId="77777777" w:rsidR="00783DE1" w:rsidRDefault="00783DE1"/>
          <w:p w14:paraId="0ADF72F7" w14:textId="77777777" w:rsidR="00783DE1" w:rsidRDefault="00783DE1"/>
          <w:p w14:paraId="6E7B024F" w14:textId="77777777" w:rsidR="00783DE1" w:rsidRDefault="00783DE1"/>
          <w:p w14:paraId="2C840838" w14:textId="77777777" w:rsidR="00783DE1" w:rsidRDefault="00783DE1"/>
          <w:p w14:paraId="7E6C5A10" w14:textId="77777777" w:rsidR="00783DE1" w:rsidRDefault="00783DE1"/>
          <w:p w14:paraId="1D1AE823" w14:textId="77777777" w:rsidR="00783DE1" w:rsidRDefault="00783DE1"/>
          <w:p w14:paraId="69BC5DAB" w14:textId="77777777" w:rsidR="00783DE1" w:rsidRDefault="00783DE1"/>
          <w:p w14:paraId="2B5E531D" w14:textId="77777777" w:rsidR="00783DE1" w:rsidRDefault="00783DE1"/>
          <w:p w14:paraId="167C3ED5" w14:textId="77777777" w:rsidR="00783DE1" w:rsidRDefault="00783DE1"/>
          <w:p w14:paraId="3E93E6F0" w14:textId="77777777" w:rsidR="00783DE1" w:rsidRDefault="00783DE1"/>
          <w:p w14:paraId="2498856E" w14:textId="77777777" w:rsidR="00783DE1" w:rsidRDefault="00783DE1"/>
          <w:p w14:paraId="5B04D5F6" w14:textId="77777777" w:rsidR="00783DE1" w:rsidRDefault="00783DE1"/>
          <w:p w14:paraId="5248E4AE" w14:textId="77777777" w:rsidR="00783DE1" w:rsidRDefault="00783DE1"/>
          <w:p w14:paraId="2FE4606C" w14:textId="49E0FF83" w:rsidR="00783DE1" w:rsidRPr="0000779A" w:rsidRDefault="00783DE1">
            <w:r w:rsidRPr="00783DE1">
              <w:rPr>
                <w:color w:val="FF0000"/>
              </w:rPr>
              <w:t>EC</w:t>
            </w:r>
          </w:p>
        </w:tc>
      </w:tr>
      <w:tr w:rsidR="00E04B3F" w14:paraId="05835722" w14:textId="77777777" w:rsidTr="009C282B">
        <w:tc>
          <w:tcPr>
            <w:tcW w:w="704" w:type="dxa"/>
          </w:tcPr>
          <w:p w14:paraId="7E6F70CE" w14:textId="73A448AB" w:rsidR="00E04B3F" w:rsidRDefault="00E04B3F">
            <w:r>
              <w:lastRenderedPageBreak/>
              <w:t xml:space="preserve">18 </w:t>
            </w:r>
          </w:p>
        </w:tc>
        <w:tc>
          <w:tcPr>
            <w:tcW w:w="8789" w:type="dxa"/>
          </w:tcPr>
          <w:p w14:paraId="4FCE7BA1" w14:textId="77777777" w:rsidR="00E04B3F" w:rsidRDefault="00D57EF4" w:rsidP="00022291">
            <w:pPr>
              <w:spacing w:line="276" w:lineRule="auto"/>
              <w:rPr>
                <w:rFonts w:ascii="Segoe UI" w:eastAsia="Times New Roman" w:hAnsi="Segoe UI" w:cs="Segoe UI"/>
                <w:b/>
                <w:bCs/>
                <w:sz w:val="20"/>
                <w:szCs w:val="20"/>
              </w:rPr>
            </w:pPr>
            <w:r w:rsidRPr="00D57EF4">
              <w:rPr>
                <w:rFonts w:ascii="Segoe UI" w:eastAsia="Times New Roman" w:hAnsi="Segoe UI" w:cs="Segoe UI"/>
                <w:b/>
                <w:bCs/>
                <w:sz w:val="20"/>
                <w:szCs w:val="20"/>
              </w:rPr>
              <w:t>School Website Updates – compliance with statutory requirements</w:t>
            </w:r>
          </w:p>
          <w:p w14:paraId="22A40888" w14:textId="77777777" w:rsidR="00D57EF4" w:rsidRDefault="00816352" w:rsidP="00022291">
            <w:pPr>
              <w:spacing w:line="276" w:lineRule="auto"/>
              <w:rPr>
                <w:rFonts w:ascii="Segoe UI" w:eastAsia="Times New Roman" w:hAnsi="Segoe UI" w:cs="Segoe UI"/>
                <w:sz w:val="20"/>
                <w:szCs w:val="20"/>
              </w:rPr>
            </w:pPr>
            <w:r>
              <w:rPr>
                <w:rFonts w:ascii="Segoe UI" w:eastAsia="Times New Roman" w:hAnsi="Segoe UI" w:cs="Segoe UI"/>
                <w:sz w:val="20"/>
                <w:szCs w:val="20"/>
              </w:rPr>
              <w:t>AS thanked governors who sent in photos – the website is now compliant.</w:t>
            </w:r>
          </w:p>
          <w:p w14:paraId="14477C16" w14:textId="3ACB1D02" w:rsidR="00816352" w:rsidRPr="00D57EF4" w:rsidRDefault="00816352" w:rsidP="00022291">
            <w:pPr>
              <w:spacing w:line="276" w:lineRule="auto"/>
              <w:rPr>
                <w:rFonts w:eastAsia="Times New Roman" w:cstheme="minorHAnsi"/>
              </w:rPr>
            </w:pPr>
          </w:p>
        </w:tc>
        <w:tc>
          <w:tcPr>
            <w:tcW w:w="963" w:type="dxa"/>
          </w:tcPr>
          <w:p w14:paraId="1570052D" w14:textId="77777777" w:rsidR="00E04B3F" w:rsidRPr="0000779A" w:rsidRDefault="00E04B3F"/>
        </w:tc>
      </w:tr>
      <w:tr w:rsidR="00816352" w14:paraId="0CE4CB0C" w14:textId="77777777" w:rsidTr="009C282B">
        <w:tc>
          <w:tcPr>
            <w:tcW w:w="704" w:type="dxa"/>
          </w:tcPr>
          <w:p w14:paraId="5A726BE2" w14:textId="78966C9E" w:rsidR="00816352" w:rsidRDefault="00B86EF8">
            <w:r>
              <w:t>15</w:t>
            </w:r>
          </w:p>
        </w:tc>
        <w:tc>
          <w:tcPr>
            <w:tcW w:w="8789" w:type="dxa"/>
          </w:tcPr>
          <w:p w14:paraId="328F5520" w14:textId="1E3408A8" w:rsidR="00816352" w:rsidRPr="006347DD" w:rsidRDefault="00607903" w:rsidP="00022291">
            <w:pPr>
              <w:spacing w:line="276" w:lineRule="auto"/>
              <w:rPr>
                <w:rFonts w:eastAsia="Times New Roman" w:cstheme="minorHAnsi"/>
                <w:b/>
                <w:bCs/>
              </w:rPr>
            </w:pPr>
            <w:r w:rsidRPr="006347DD">
              <w:rPr>
                <w:rFonts w:eastAsia="Times New Roman" w:cstheme="minorHAnsi"/>
                <w:b/>
                <w:bCs/>
              </w:rPr>
              <w:t>SENCo report Presented via teams by Mrs Emily Styles</w:t>
            </w:r>
            <w:r w:rsidR="00406DEA" w:rsidRPr="006347DD">
              <w:rPr>
                <w:rFonts w:eastAsia="Times New Roman" w:cstheme="minorHAnsi"/>
                <w:b/>
                <w:bCs/>
              </w:rPr>
              <w:t xml:space="preserve"> (SENCo)</w:t>
            </w:r>
          </w:p>
          <w:p w14:paraId="6AD0333C" w14:textId="77777777" w:rsidR="00607903" w:rsidRPr="006347DD" w:rsidRDefault="00607903" w:rsidP="00022291">
            <w:pPr>
              <w:spacing w:line="276" w:lineRule="auto"/>
              <w:rPr>
                <w:rFonts w:eastAsia="Times New Roman" w:cstheme="minorHAnsi"/>
              </w:rPr>
            </w:pPr>
            <w:r w:rsidRPr="006347DD">
              <w:rPr>
                <w:rFonts w:eastAsia="Times New Roman" w:cstheme="minorHAnsi"/>
              </w:rPr>
              <w:t>Mrs. Styles joined the meeting at 8pm to present on SEND.</w:t>
            </w:r>
            <w:r w:rsidR="006347DD" w:rsidRPr="006347DD">
              <w:rPr>
                <w:rFonts w:eastAsia="Times New Roman" w:cstheme="minorHAnsi"/>
              </w:rPr>
              <w:t xml:space="preserve">  Mrs. Styles shared a presentation and highlighted the following:</w:t>
            </w:r>
          </w:p>
          <w:p w14:paraId="783CDA2B" w14:textId="6768A5D6" w:rsidR="006347DD" w:rsidRDefault="00722959" w:rsidP="006347DD">
            <w:pPr>
              <w:pStyle w:val="ListParagraph"/>
              <w:numPr>
                <w:ilvl w:val="0"/>
                <w:numId w:val="33"/>
              </w:numPr>
              <w:spacing w:line="276" w:lineRule="auto"/>
              <w:rPr>
                <w:rFonts w:eastAsia="Times New Roman" w:cstheme="minorHAnsi"/>
              </w:rPr>
            </w:pPr>
            <w:r>
              <w:rPr>
                <w:rFonts w:eastAsia="Times New Roman" w:cstheme="minorHAnsi"/>
              </w:rPr>
              <w:t xml:space="preserve">Audit on SEND across the Trust done over the summer term, and this generated a report.  Report has been shared with </w:t>
            </w:r>
            <w:r w:rsidR="002A2058">
              <w:rPr>
                <w:rFonts w:eastAsia="Times New Roman" w:cstheme="minorHAnsi"/>
              </w:rPr>
              <w:t>Headteacher</w:t>
            </w:r>
            <w:r w:rsidR="00EE7208">
              <w:rPr>
                <w:rFonts w:eastAsia="Times New Roman" w:cstheme="minorHAnsi"/>
              </w:rPr>
              <w:t>s</w:t>
            </w:r>
            <w:r w:rsidR="001632BB">
              <w:rPr>
                <w:rFonts w:eastAsia="Times New Roman" w:cstheme="minorHAnsi"/>
              </w:rPr>
              <w:t xml:space="preserve"> and will be shared with Trustees and </w:t>
            </w:r>
            <w:r w:rsidR="001A47F4">
              <w:rPr>
                <w:rFonts w:eastAsia="Times New Roman" w:cstheme="minorHAnsi"/>
              </w:rPr>
              <w:t>Governors</w:t>
            </w:r>
            <w:r w:rsidR="001632BB">
              <w:rPr>
                <w:rFonts w:eastAsia="Times New Roman" w:cstheme="minorHAnsi"/>
              </w:rPr>
              <w:t>.</w:t>
            </w:r>
          </w:p>
          <w:p w14:paraId="76A25C39" w14:textId="39C9B971" w:rsidR="002A2058" w:rsidRDefault="002A2058" w:rsidP="006347DD">
            <w:pPr>
              <w:pStyle w:val="ListParagraph"/>
              <w:numPr>
                <w:ilvl w:val="0"/>
                <w:numId w:val="33"/>
              </w:numPr>
              <w:spacing w:line="276" w:lineRule="auto"/>
              <w:rPr>
                <w:rFonts w:eastAsia="Times New Roman" w:cstheme="minorHAnsi"/>
              </w:rPr>
            </w:pPr>
            <w:r>
              <w:rPr>
                <w:rFonts w:eastAsia="Times New Roman" w:cstheme="minorHAnsi"/>
              </w:rPr>
              <w:t>Audit was sent to all SENDCo’s</w:t>
            </w:r>
            <w:r w:rsidR="001A47F4">
              <w:rPr>
                <w:rFonts w:eastAsia="Times New Roman" w:cstheme="minorHAnsi"/>
              </w:rPr>
              <w:t xml:space="preserve"> in the Trust.</w:t>
            </w:r>
          </w:p>
          <w:p w14:paraId="3479E792" w14:textId="6876B896" w:rsidR="001A47F4" w:rsidRDefault="002440EF" w:rsidP="006347DD">
            <w:pPr>
              <w:pStyle w:val="ListParagraph"/>
              <w:numPr>
                <w:ilvl w:val="0"/>
                <w:numId w:val="33"/>
              </w:numPr>
              <w:spacing w:line="276" w:lineRule="auto"/>
              <w:rPr>
                <w:rFonts w:eastAsia="Times New Roman" w:cstheme="minorHAnsi"/>
              </w:rPr>
            </w:pPr>
            <w:r>
              <w:rPr>
                <w:rFonts w:eastAsia="Times New Roman" w:cstheme="minorHAnsi"/>
              </w:rPr>
              <w:t xml:space="preserve">Looked at </w:t>
            </w:r>
            <w:r w:rsidR="00EE7208">
              <w:rPr>
                <w:rFonts w:eastAsia="Times New Roman" w:cstheme="minorHAnsi"/>
              </w:rPr>
              <w:t>Inclusion</w:t>
            </w:r>
            <w:r>
              <w:rPr>
                <w:rFonts w:eastAsia="Times New Roman" w:cstheme="minorHAnsi"/>
              </w:rPr>
              <w:t xml:space="preserve"> sections </w:t>
            </w:r>
            <w:r w:rsidR="00EE7208">
              <w:rPr>
                <w:rFonts w:eastAsia="Times New Roman" w:cstheme="minorHAnsi"/>
              </w:rPr>
              <w:t>o</w:t>
            </w:r>
            <w:r>
              <w:rPr>
                <w:rFonts w:eastAsia="Times New Roman" w:cstheme="minorHAnsi"/>
              </w:rPr>
              <w:t xml:space="preserve">n all </w:t>
            </w:r>
            <w:r w:rsidR="00EE7208">
              <w:rPr>
                <w:rFonts w:eastAsia="Times New Roman" w:cstheme="minorHAnsi"/>
              </w:rPr>
              <w:t>schools’</w:t>
            </w:r>
            <w:r>
              <w:rPr>
                <w:rFonts w:eastAsia="Times New Roman" w:cstheme="minorHAnsi"/>
              </w:rPr>
              <w:t xml:space="preserve"> websites to check </w:t>
            </w:r>
            <w:r w:rsidR="00EE7208">
              <w:rPr>
                <w:rFonts w:eastAsia="Times New Roman" w:cstheme="minorHAnsi"/>
              </w:rPr>
              <w:t>compliance</w:t>
            </w:r>
            <w:r>
              <w:rPr>
                <w:rFonts w:eastAsia="Times New Roman" w:cstheme="minorHAnsi"/>
              </w:rPr>
              <w:t xml:space="preserve"> and </w:t>
            </w:r>
            <w:r w:rsidR="00EE7208">
              <w:rPr>
                <w:rFonts w:eastAsia="Times New Roman" w:cstheme="minorHAnsi"/>
              </w:rPr>
              <w:t>consistency</w:t>
            </w:r>
            <w:r>
              <w:rPr>
                <w:rFonts w:eastAsia="Times New Roman" w:cstheme="minorHAnsi"/>
              </w:rPr>
              <w:t xml:space="preserve"> with signposting.</w:t>
            </w:r>
          </w:p>
          <w:p w14:paraId="15B36810" w14:textId="72B372EF" w:rsidR="002440EF" w:rsidRDefault="004D79CE" w:rsidP="006347DD">
            <w:pPr>
              <w:pStyle w:val="ListParagraph"/>
              <w:numPr>
                <w:ilvl w:val="0"/>
                <w:numId w:val="33"/>
              </w:numPr>
              <w:spacing w:line="276" w:lineRule="auto"/>
              <w:rPr>
                <w:rFonts w:eastAsia="Times New Roman" w:cstheme="minorHAnsi"/>
              </w:rPr>
            </w:pPr>
            <w:r>
              <w:rPr>
                <w:rFonts w:eastAsia="Times New Roman" w:cstheme="minorHAnsi"/>
              </w:rPr>
              <w:t>Visited all schools and did learning walks, spoke to staff and pupils.</w:t>
            </w:r>
          </w:p>
          <w:p w14:paraId="4FE76F6E" w14:textId="37BCA381" w:rsidR="004D79CE" w:rsidRDefault="00EE7208" w:rsidP="006347DD">
            <w:pPr>
              <w:pStyle w:val="ListParagraph"/>
              <w:numPr>
                <w:ilvl w:val="0"/>
                <w:numId w:val="33"/>
              </w:numPr>
              <w:spacing w:line="276" w:lineRule="auto"/>
              <w:rPr>
                <w:rFonts w:eastAsia="Times New Roman" w:cstheme="minorHAnsi"/>
              </w:rPr>
            </w:pPr>
            <w:r>
              <w:rPr>
                <w:rFonts w:eastAsia="Times New Roman" w:cstheme="minorHAnsi"/>
              </w:rPr>
              <w:t>Reviewed</w:t>
            </w:r>
            <w:r w:rsidR="004D79CE">
              <w:rPr>
                <w:rFonts w:eastAsia="Times New Roman" w:cstheme="minorHAnsi"/>
              </w:rPr>
              <w:t xml:space="preserve"> processes</w:t>
            </w:r>
            <w:r w:rsidR="00B06184">
              <w:rPr>
                <w:rFonts w:eastAsia="Times New Roman" w:cstheme="minorHAnsi"/>
              </w:rPr>
              <w:t xml:space="preserve"> and general provision review – where is best practice? Where needs </w:t>
            </w:r>
            <w:r>
              <w:rPr>
                <w:rFonts w:eastAsia="Times New Roman" w:cstheme="minorHAnsi"/>
              </w:rPr>
              <w:t>improvement</w:t>
            </w:r>
            <w:r w:rsidR="00B06184">
              <w:rPr>
                <w:rFonts w:eastAsia="Times New Roman" w:cstheme="minorHAnsi"/>
              </w:rPr>
              <w:t>?</w:t>
            </w:r>
          </w:p>
          <w:p w14:paraId="76749D6A" w14:textId="7D5B6727" w:rsidR="009C6931" w:rsidRPr="00D40927" w:rsidRDefault="009C6931" w:rsidP="002E47C1">
            <w:pPr>
              <w:pStyle w:val="ListParagraph"/>
              <w:numPr>
                <w:ilvl w:val="0"/>
                <w:numId w:val="33"/>
              </w:numPr>
              <w:spacing w:line="276" w:lineRule="auto"/>
              <w:rPr>
                <w:rFonts w:eastAsia="Times New Roman" w:cstheme="minorHAnsi"/>
              </w:rPr>
            </w:pPr>
            <w:r w:rsidRPr="00D40927">
              <w:rPr>
                <w:rFonts w:eastAsia="Times New Roman" w:cstheme="minorHAnsi"/>
              </w:rPr>
              <w:t xml:space="preserve">Action Plan </w:t>
            </w:r>
            <w:r w:rsidR="00D40927" w:rsidRPr="00D40927">
              <w:rPr>
                <w:rFonts w:eastAsia="Times New Roman" w:cstheme="minorHAnsi"/>
              </w:rPr>
              <w:t>–</w:t>
            </w:r>
            <w:r w:rsidRPr="00D40927">
              <w:rPr>
                <w:rFonts w:eastAsia="Times New Roman" w:cstheme="minorHAnsi"/>
              </w:rPr>
              <w:t xml:space="preserve"> </w:t>
            </w:r>
            <w:r w:rsidR="00D40927" w:rsidRPr="00D40927">
              <w:rPr>
                <w:rFonts w:eastAsia="Times New Roman" w:cstheme="minorHAnsi"/>
              </w:rPr>
              <w:t>the cycle will begin this term and run over the academic year</w:t>
            </w:r>
            <w:r w:rsidRPr="00D40927">
              <w:rPr>
                <w:rFonts w:eastAsia="Times New Roman" w:cstheme="minorHAnsi"/>
              </w:rPr>
              <w:t>.</w:t>
            </w:r>
          </w:p>
          <w:p w14:paraId="7ED7F990" w14:textId="77777777" w:rsidR="00015CC1" w:rsidRDefault="00015CC1" w:rsidP="009C6931">
            <w:pPr>
              <w:pStyle w:val="ListParagraph"/>
              <w:numPr>
                <w:ilvl w:val="0"/>
                <w:numId w:val="33"/>
              </w:numPr>
              <w:spacing w:line="276" w:lineRule="auto"/>
              <w:rPr>
                <w:rFonts w:eastAsia="Times New Roman" w:cstheme="minorHAnsi"/>
              </w:rPr>
            </w:pPr>
            <w:r>
              <w:rPr>
                <w:rFonts w:eastAsia="Times New Roman" w:cstheme="minorHAnsi"/>
              </w:rPr>
              <w:t xml:space="preserve">Mrs. Styles has met with Mark Colbourn </w:t>
            </w:r>
            <w:r w:rsidR="00AD4302">
              <w:rPr>
                <w:rFonts w:eastAsia="Times New Roman" w:cstheme="minorHAnsi"/>
              </w:rPr>
              <w:t>(School Improvement Lead)</w:t>
            </w:r>
            <w:r w:rsidR="002A2058">
              <w:rPr>
                <w:rFonts w:eastAsia="Times New Roman" w:cstheme="minorHAnsi"/>
              </w:rPr>
              <w:t xml:space="preserve"> to ensure the actions works with the new Ofsted framework.</w:t>
            </w:r>
          </w:p>
          <w:p w14:paraId="6373C4A8" w14:textId="77777777" w:rsidR="001B689B" w:rsidRDefault="001B689B" w:rsidP="00D40927">
            <w:pPr>
              <w:spacing w:line="276" w:lineRule="auto"/>
              <w:rPr>
                <w:rFonts w:eastAsia="Times New Roman" w:cstheme="minorHAnsi"/>
                <w:u w:val="single"/>
              </w:rPr>
            </w:pPr>
          </w:p>
          <w:p w14:paraId="3273870E" w14:textId="5036DAC6" w:rsidR="00D40927" w:rsidRPr="00D40927" w:rsidRDefault="00D40927" w:rsidP="00D40927">
            <w:pPr>
              <w:spacing w:line="276" w:lineRule="auto"/>
              <w:rPr>
                <w:rFonts w:eastAsia="Times New Roman" w:cstheme="minorHAnsi"/>
                <w:u w:val="single"/>
              </w:rPr>
            </w:pPr>
            <w:r w:rsidRPr="00D40927">
              <w:rPr>
                <w:rFonts w:eastAsia="Times New Roman" w:cstheme="minorHAnsi"/>
                <w:u w:val="single"/>
              </w:rPr>
              <w:t>Headlines from the report/audit:</w:t>
            </w:r>
          </w:p>
          <w:p w14:paraId="2CE4780A" w14:textId="2F1D507A" w:rsidR="00D40927" w:rsidRDefault="005534CA" w:rsidP="005534CA">
            <w:pPr>
              <w:pStyle w:val="ListParagraph"/>
              <w:numPr>
                <w:ilvl w:val="0"/>
                <w:numId w:val="34"/>
              </w:numPr>
              <w:spacing w:line="276" w:lineRule="auto"/>
              <w:rPr>
                <w:rFonts w:eastAsia="Times New Roman" w:cstheme="minorHAnsi"/>
              </w:rPr>
            </w:pPr>
            <w:r>
              <w:rPr>
                <w:rFonts w:eastAsia="Times New Roman" w:cstheme="minorHAnsi"/>
              </w:rPr>
              <w:t>A SEND strategy will be written for the Trust</w:t>
            </w:r>
            <w:r w:rsidR="007D49B6">
              <w:rPr>
                <w:rFonts w:eastAsia="Times New Roman" w:cstheme="minorHAnsi"/>
              </w:rPr>
              <w:t xml:space="preserve"> – this will include a SENCO planner and pathways for SEND support</w:t>
            </w:r>
            <w:r w:rsidR="001B689B">
              <w:rPr>
                <w:rFonts w:eastAsia="Times New Roman" w:cstheme="minorHAnsi"/>
              </w:rPr>
              <w:t xml:space="preserve"> (Mrs. Styles is involved with this).</w:t>
            </w:r>
          </w:p>
          <w:p w14:paraId="7D833440" w14:textId="530ABB1E" w:rsidR="007D49B6" w:rsidRDefault="007D49B6" w:rsidP="005534CA">
            <w:pPr>
              <w:pStyle w:val="ListParagraph"/>
              <w:numPr>
                <w:ilvl w:val="0"/>
                <w:numId w:val="34"/>
              </w:numPr>
              <w:spacing w:line="276" w:lineRule="auto"/>
              <w:rPr>
                <w:rFonts w:eastAsia="Times New Roman" w:cstheme="minorHAnsi"/>
              </w:rPr>
            </w:pPr>
            <w:r>
              <w:rPr>
                <w:rFonts w:eastAsia="Times New Roman" w:cstheme="minorHAnsi"/>
              </w:rPr>
              <w:t>Look at how to standardise and align documentation</w:t>
            </w:r>
            <w:r w:rsidR="00F01B1F">
              <w:rPr>
                <w:rFonts w:eastAsia="Times New Roman" w:cstheme="minorHAnsi"/>
              </w:rPr>
              <w:t xml:space="preserve"> to ensure consistency (some documents are the same but have </w:t>
            </w:r>
            <w:r w:rsidR="001B689B">
              <w:rPr>
                <w:rFonts w:eastAsia="Times New Roman" w:cstheme="minorHAnsi"/>
              </w:rPr>
              <w:t>different</w:t>
            </w:r>
            <w:r w:rsidR="00F01B1F">
              <w:rPr>
                <w:rFonts w:eastAsia="Times New Roman" w:cstheme="minorHAnsi"/>
              </w:rPr>
              <w:t xml:space="preserve"> names).</w:t>
            </w:r>
          </w:p>
          <w:p w14:paraId="05F6BD74" w14:textId="6B630AE8" w:rsidR="00F01B1F" w:rsidRDefault="001B689B" w:rsidP="005534CA">
            <w:pPr>
              <w:pStyle w:val="ListParagraph"/>
              <w:numPr>
                <w:ilvl w:val="0"/>
                <w:numId w:val="34"/>
              </w:numPr>
              <w:spacing w:line="276" w:lineRule="auto"/>
              <w:rPr>
                <w:rFonts w:eastAsia="Times New Roman" w:cstheme="minorHAnsi"/>
              </w:rPr>
            </w:pPr>
            <w:r>
              <w:rPr>
                <w:rFonts w:eastAsia="Times New Roman" w:cstheme="minorHAnsi"/>
              </w:rPr>
              <w:t>Standardise</w:t>
            </w:r>
            <w:r w:rsidR="00F01B1F">
              <w:rPr>
                <w:rFonts w:eastAsia="Times New Roman" w:cstheme="minorHAnsi"/>
              </w:rPr>
              <w:t xml:space="preserve"> assessment and </w:t>
            </w:r>
            <w:r>
              <w:rPr>
                <w:rFonts w:eastAsia="Times New Roman" w:cstheme="minorHAnsi"/>
              </w:rPr>
              <w:t>tracking</w:t>
            </w:r>
            <w:r w:rsidR="00F01B1F">
              <w:rPr>
                <w:rFonts w:eastAsia="Times New Roman" w:cstheme="minorHAnsi"/>
              </w:rPr>
              <w:t xml:space="preserve"> </w:t>
            </w:r>
            <w:r>
              <w:rPr>
                <w:rFonts w:eastAsia="Times New Roman" w:cstheme="minorHAnsi"/>
              </w:rPr>
              <w:t>systems</w:t>
            </w:r>
            <w:r w:rsidR="00F01B1F">
              <w:rPr>
                <w:rFonts w:eastAsia="Times New Roman" w:cstheme="minorHAnsi"/>
              </w:rPr>
              <w:t>.</w:t>
            </w:r>
          </w:p>
          <w:p w14:paraId="303DC307" w14:textId="77777777" w:rsidR="00D42925" w:rsidRDefault="00D42925" w:rsidP="005534CA">
            <w:pPr>
              <w:pStyle w:val="ListParagraph"/>
              <w:numPr>
                <w:ilvl w:val="0"/>
                <w:numId w:val="34"/>
              </w:numPr>
              <w:spacing w:line="276" w:lineRule="auto"/>
              <w:rPr>
                <w:rFonts w:eastAsia="Times New Roman" w:cstheme="minorHAnsi"/>
              </w:rPr>
            </w:pPr>
            <w:r>
              <w:rPr>
                <w:rFonts w:eastAsia="Times New Roman" w:cstheme="minorHAnsi"/>
              </w:rPr>
              <w:t>Standardise Trust transitions.</w:t>
            </w:r>
          </w:p>
          <w:p w14:paraId="2A0BECD9" w14:textId="77777777" w:rsidR="00D42925" w:rsidRDefault="00D42925" w:rsidP="005534CA">
            <w:pPr>
              <w:pStyle w:val="ListParagraph"/>
              <w:numPr>
                <w:ilvl w:val="0"/>
                <w:numId w:val="34"/>
              </w:numPr>
              <w:spacing w:line="276" w:lineRule="auto"/>
              <w:rPr>
                <w:rFonts w:eastAsia="Times New Roman" w:cstheme="minorHAnsi"/>
              </w:rPr>
            </w:pPr>
            <w:r>
              <w:rPr>
                <w:rFonts w:eastAsia="Times New Roman" w:cstheme="minorHAnsi"/>
              </w:rPr>
              <w:t>Review Trust Teaching &amp; Learning provision for SEND</w:t>
            </w:r>
            <w:r w:rsidR="00A31B82">
              <w:rPr>
                <w:rFonts w:eastAsia="Times New Roman" w:cstheme="minorHAnsi"/>
              </w:rPr>
              <w:t>.</w:t>
            </w:r>
          </w:p>
          <w:p w14:paraId="79858AF4" w14:textId="21D5DECE" w:rsidR="00A31B82" w:rsidRDefault="00A31B82" w:rsidP="005534CA">
            <w:pPr>
              <w:pStyle w:val="ListParagraph"/>
              <w:numPr>
                <w:ilvl w:val="0"/>
                <w:numId w:val="34"/>
              </w:numPr>
              <w:spacing w:line="276" w:lineRule="auto"/>
              <w:rPr>
                <w:rFonts w:eastAsia="Times New Roman" w:cstheme="minorHAnsi"/>
              </w:rPr>
            </w:pPr>
            <w:r>
              <w:rPr>
                <w:rFonts w:eastAsia="Times New Roman" w:cstheme="minorHAnsi"/>
              </w:rPr>
              <w:t xml:space="preserve">Update </w:t>
            </w:r>
            <w:r w:rsidR="00E01F1F">
              <w:rPr>
                <w:rFonts w:eastAsia="Times New Roman" w:cstheme="minorHAnsi"/>
              </w:rPr>
              <w:t>Flourishing</w:t>
            </w:r>
            <w:r>
              <w:rPr>
                <w:rFonts w:eastAsia="Times New Roman" w:cstheme="minorHAnsi"/>
              </w:rPr>
              <w:t xml:space="preserve"> Schools Framework SEND strand.</w:t>
            </w:r>
          </w:p>
          <w:p w14:paraId="6386E03F" w14:textId="77777777" w:rsidR="00A31B82" w:rsidRDefault="00A31B82" w:rsidP="005534CA">
            <w:pPr>
              <w:pStyle w:val="ListParagraph"/>
              <w:numPr>
                <w:ilvl w:val="0"/>
                <w:numId w:val="34"/>
              </w:numPr>
              <w:spacing w:line="276" w:lineRule="auto"/>
              <w:rPr>
                <w:rFonts w:eastAsia="Times New Roman" w:cstheme="minorHAnsi"/>
              </w:rPr>
            </w:pPr>
            <w:r>
              <w:rPr>
                <w:rFonts w:eastAsia="Times New Roman" w:cstheme="minorHAnsi"/>
              </w:rPr>
              <w:t>Ensure consistent content on websites.</w:t>
            </w:r>
          </w:p>
          <w:p w14:paraId="3FC0E193" w14:textId="5368D4BF" w:rsidR="00040DC9" w:rsidRDefault="00040DC9" w:rsidP="005534CA">
            <w:pPr>
              <w:pStyle w:val="ListParagraph"/>
              <w:numPr>
                <w:ilvl w:val="0"/>
                <w:numId w:val="34"/>
              </w:numPr>
              <w:spacing w:line="276" w:lineRule="auto"/>
              <w:rPr>
                <w:rFonts w:eastAsia="Times New Roman" w:cstheme="minorHAnsi"/>
              </w:rPr>
            </w:pPr>
            <w:r>
              <w:rPr>
                <w:rFonts w:eastAsia="Times New Roman" w:cstheme="minorHAnsi"/>
              </w:rPr>
              <w:t xml:space="preserve">Links to SIAMS – ensure schools have </w:t>
            </w:r>
            <w:r w:rsidR="00E01F1F">
              <w:rPr>
                <w:rFonts w:eastAsia="Times New Roman" w:cstheme="minorHAnsi"/>
              </w:rPr>
              <w:t>inclusive</w:t>
            </w:r>
            <w:r>
              <w:rPr>
                <w:rFonts w:eastAsia="Times New Roman" w:cstheme="minorHAnsi"/>
              </w:rPr>
              <w:t xml:space="preserve"> visions and ethos.</w:t>
            </w:r>
          </w:p>
          <w:p w14:paraId="32E666F0" w14:textId="77777777" w:rsidR="00040DC9" w:rsidRDefault="00040DC9" w:rsidP="00040DC9">
            <w:pPr>
              <w:spacing w:line="276" w:lineRule="auto"/>
              <w:rPr>
                <w:rFonts w:eastAsia="Times New Roman" w:cstheme="minorHAnsi"/>
              </w:rPr>
            </w:pPr>
          </w:p>
          <w:p w14:paraId="6DC97D82" w14:textId="77777777" w:rsidR="00040DC9" w:rsidRDefault="00040DC9" w:rsidP="00040DC9">
            <w:pPr>
              <w:spacing w:line="276" w:lineRule="auto"/>
              <w:rPr>
                <w:rFonts w:eastAsia="Times New Roman" w:cstheme="minorHAnsi"/>
                <w:u w:val="single"/>
              </w:rPr>
            </w:pPr>
            <w:r>
              <w:rPr>
                <w:rFonts w:eastAsia="Times New Roman" w:cstheme="minorHAnsi"/>
                <w:u w:val="single"/>
              </w:rPr>
              <w:t>What does this mean for our school?</w:t>
            </w:r>
          </w:p>
          <w:p w14:paraId="18FCC55C" w14:textId="77777777" w:rsidR="00040DC9" w:rsidRDefault="006E172F" w:rsidP="00040DC9">
            <w:pPr>
              <w:pStyle w:val="ListParagraph"/>
              <w:numPr>
                <w:ilvl w:val="0"/>
                <w:numId w:val="35"/>
              </w:numPr>
              <w:spacing w:line="276" w:lineRule="auto"/>
              <w:rPr>
                <w:rFonts w:eastAsia="Times New Roman" w:cstheme="minorHAnsi"/>
              </w:rPr>
            </w:pPr>
            <w:r>
              <w:rPr>
                <w:rFonts w:eastAsia="Times New Roman" w:cstheme="minorHAnsi"/>
              </w:rPr>
              <w:t>Review the format of our support plans.</w:t>
            </w:r>
          </w:p>
          <w:p w14:paraId="09D5287D" w14:textId="04B5FDCC" w:rsidR="006E172F" w:rsidRDefault="00E01F1F" w:rsidP="00040DC9">
            <w:pPr>
              <w:pStyle w:val="ListParagraph"/>
              <w:numPr>
                <w:ilvl w:val="0"/>
                <w:numId w:val="35"/>
              </w:numPr>
              <w:spacing w:line="276" w:lineRule="auto"/>
              <w:rPr>
                <w:rFonts w:eastAsia="Times New Roman" w:cstheme="minorHAnsi"/>
              </w:rPr>
            </w:pPr>
            <w:r>
              <w:rPr>
                <w:rFonts w:eastAsia="Times New Roman" w:cstheme="minorHAnsi"/>
              </w:rPr>
              <w:t>Launching</w:t>
            </w:r>
            <w:r w:rsidR="006E172F">
              <w:rPr>
                <w:rFonts w:eastAsia="Times New Roman" w:cstheme="minorHAnsi"/>
              </w:rPr>
              <w:t xml:space="preserve"> with parents tomorrow and again on 7</w:t>
            </w:r>
            <w:r w:rsidR="006E172F" w:rsidRPr="006E172F">
              <w:rPr>
                <w:rFonts w:eastAsia="Times New Roman" w:cstheme="minorHAnsi"/>
                <w:vertAlign w:val="superscript"/>
              </w:rPr>
              <w:t>th</w:t>
            </w:r>
            <w:r w:rsidR="006E172F">
              <w:rPr>
                <w:rFonts w:eastAsia="Times New Roman" w:cstheme="minorHAnsi"/>
              </w:rPr>
              <w:t xml:space="preserve"> October</w:t>
            </w:r>
            <w:r w:rsidR="002F30FC">
              <w:rPr>
                <w:rFonts w:eastAsia="Times New Roman" w:cstheme="minorHAnsi"/>
              </w:rPr>
              <w:t xml:space="preserve"> – this will ensure staff, parents and </w:t>
            </w:r>
            <w:r>
              <w:rPr>
                <w:rFonts w:eastAsia="Times New Roman" w:cstheme="minorHAnsi"/>
              </w:rPr>
              <w:t>children</w:t>
            </w:r>
            <w:r w:rsidR="002F30FC">
              <w:rPr>
                <w:rFonts w:eastAsia="Times New Roman" w:cstheme="minorHAnsi"/>
              </w:rPr>
              <w:t xml:space="preserve"> work collaboratively.</w:t>
            </w:r>
          </w:p>
          <w:p w14:paraId="230D6962" w14:textId="77777777" w:rsidR="00662394" w:rsidRDefault="00662394" w:rsidP="00662394">
            <w:pPr>
              <w:spacing w:line="276" w:lineRule="auto"/>
              <w:rPr>
                <w:rFonts w:eastAsia="Times New Roman" w:cstheme="minorHAnsi"/>
              </w:rPr>
            </w:pPr>
          </w:p>
          <w:p w14:paraId="16AEF1B2" w14:textId="6824635B" w:rsidR="00662394" w:rsidRDefault="00E01F1F" w:rsidP="00662394">
            <w:pPr>
              <w:spacing w:line="276" w:lineRule="auto"/>
              <w:rPr>
                <w:rFonts w:eastAsia="Times New Roman" w:cstheme="minorHAnsi"/>
                <w:i/>
                <w:iCs/>
              </w:rPr>
            </w:pPr>
            <w:r>
              <w:rPr>
                <w:rFonts w:eastAsia="Times New Roman" w:cstheme="minorHAnsi"/>
                <w:i/>
                <w:iCs/>
              </w:rPr>
              <w:t>Governors</w:t>
            </w:r>
            <w:r w:rsidR="00662394">
              <w:rPr>
                <w:rFonts w:eastAsia="Times New Roman" w:cstheme="minorHAnsi"/>
                <w:i/>
                <w:iCs/>
              </w:rPr>
              <w:t xml:space="preserve"> thanked Mrs. </w:t>
            </w:r>
            <w:proofErr w:type="gramStart"/>
            <w:r w:rsidR="00662394">
              <w:rPr>
                <w:rFonts w:eastAsia="Times New Roman" w:cstheme="minorHAnsi"/>
                <w:i/>
                <w:iCs/>
              </w:rPr>
              <w:t>Styles</w:t>
            </w:r>
            <w:proofErr w:type="gramEnd"/>
            <w:r w:rsidR="00662394">
              <w:rPr>
                <w:rFonts w:eastAsia="Times New Roman" w:cstheme="minorHAnsi"/>
                <w:i/>
                <w:iCs/>
              </w:rPr>
              <w:t xml:space="preserve"> and she left the meeting at 8.15pm.</w:t>
            </w:r>
          </w:p>
          <w:p w14:paraId="72A1B270" w14:textId="1F5F3CEA" w:rsidR="008A09A4" w:rsidRPr="00662394" w:rsidRDefault="008A09A4" w:rsidP="00662394">
            <w:pPr>
              <w:spacing w:line="276" w:lineRule="auto"/>
              <w:rPr>
                <w:rFonts w:eastAsia="Times New Roman" w:cstheme="minorHAnsi"/>
                <w:i/>
                <w:iCs/>
              </w:rPr>
            </w:pPr>
          </w:p>
        </w:tc>
        <w:tc>
          <w:tcPr>
            <w:tcW w:w="963" w:type="dxa"/>
          </w:tcPr>
          <w:p w14:paraId="40475DC3" w14:textId="77777777" w:rsidR="00816352" w:rsidRPr="0000779A" w:rsidRDefault="00816352"/>
        </w:tc>
      </w:tr>
      <w:tr w:rsidR="002D2024" w14:paraId="67C12394" w14:textId="77777777" w:rsidTr="009C282B">
        <w:tc>
          <w:tcPr>
            <w:tcW w:w="704" w:type="dxa"/>
          </w:tcPr>
          <w:p w14:paraId="2E03D3B2" w14:textId="57AA6C37" w:rsidR="002D2024" w:rsidRDefault="002D2024">
            <w:r>
              <w:t>19</w:t>
            </w:r>
          </w:p>
        </w:tc>
        <w:tc>
          <w:tcPr>
            <w:tcW w:w="8789" w:type="dxa"/>
          </w:tcPr>
          <w:p w14:paraId="1B85A486" w14:textId="77777777" w:rsidR="008A09A4" w:rsidRPr="008A09A4" w:rsidRDefault="008A09A4" w:rsidP="008A09A4">
            <w:pPr>
              <w:spacing w:line="276" w:lineRule="auto"/>
              <w:rPr>
                <w:rFonts w:ascii="Segoe UI" w:eastAsia="Times New Roman" w:hAnsi="Segoe UI" w:cs="Segoe UI"/>
                <w:b/>
                <w:bCs/>
                <w:sz w:val="20"/>
                <w:szCs w:val="20"/>
              </w:rPr>
            </w:pPr>
            <w:r w:rsidRPr="008A09A4">
              <w:rPr>
                <w:rFonts w:ascii="Segoe UI" w:eastAsia="Times New Roman" w:hAnsi="Segoe UI" w:cs="Segoe UI"/>
                <w:b/>
                <w:bCs/>
                <w:sz w:val="20"/>
                <w:szCs w:val="20"/>
              </w:rPr>
              <w:t xml:space="preserve">Governor Visits and Monitoring Reports: Focus on SIAMs </w:t>
            </w:r>
          </w:p>
          <w:p w14:paraId="72AA34FC" w14:textId="70F6B4CF" w:rsidR="002D2024" w:rsidRDefault="0054470B" w:rsidP="00022291">
            <w:pPr>
              <w:spacing w:line="276" w:lineRule="auto"/>
              <w:rPr>
                <w:rFonts w:eastAsia="Times New Roman" w:cstheme="minorHAnsi"/>
              </w:rPr>
            </w:pPr>
            <w:r>
              <w:rPr>
                <w:rFonts w:eastAsia="Times New Roman" w:cstheme="minorHAnsi"/>
              </w:rPr>
              <w:lastRenderedPageBreak/>
              <w:t xml:space="preserve">AS thanked all governors who had completed a monitoring visit in the </w:t>
            </w:r>
            <w:r w:rsidR="00E01F1F">
              <w:rPr>
                <w:rFonts w:eastAsia="Times New Roman" w:cstheme="minorHAnsi"/>
              </w:rPr>
              <w:t>summer</w:t>
            </w:r>
            <w:r>
              <w:rPr>
                <w:rFonts w:eastAsia="Times New Roman" w:cstheme="minorHAnsi"/>
              </w:rPr>
              <w:t xml:space="preserve"> term.  AS has </w:t>
            </w:r>
            <w:r w:rsidR="00E01F1F">
              <w:rPr>
                <w:rFonts w:eastAsia="Times New Roman" w:cstheme="minorHAnsi"/>
              </w:rPr>
              <w:t>summarised</w:t>
            </w:r>
            <w:r>
              <w:rPr>
                <w:rFonts w:eastAsia="Times New Roman" w:cstheme="minorHAnsi"/>
              </w:rPr>
              <w:t xml:space="preserve"> </w:t>
            </w:r>
            <w:r w:rsidR="00DB5A55">
              <w:rPr>
                <w:rFonts w:eastAsia="Times New Roman" w:cstheme="minorHAnsi"/>
              </w:rPr>
              <w:t xml:space="preserve">the reports and this was </w:t>
            </w:r>
            <w:r w:rsidR="00E01F1F">
              <w:rPr>
                <w:rFonts w:eastAsia="Times New Roman" w:cstheme="minorHAnsi"/>
              </w:rPr>
              <w:t>circulated</w:t>
            </w:r>
            <w:r w:rsidR="00DB5A55">
              <w:rPr>
                <w:rFonts w:eastAsia="Times New Roman" w:cstheme="minorHAnsi"/>
              </w:rPr>
              <w:t xml:space="preserve"> prior to the meeting.</w:t>
            </w:r>
          </w:p>
          <w:p w14:paraId="0267F8EE" w14:textId="77777777" w:rsidR="00DB5A55" w:rsidRDefault="00DB5A55" w:rsidP="00022291">
            <w:pPr>
              <w:spacing w:line="276" w:lineRule="auto"/>
              <w:rPr>
                <w:rFonts w:eastAsia="Times New Roman" w:cstheme="minorHAnsi"/>
              </w:rPr>
            </w:pPr>
          </w:p>
          <w:p w14:paraId="229B6FF0" w14:textId="37D58FE8" w:rsidR="00DB5A55" w:rsidRDefault="00DB5A55" w:rsidP="00022291">
            <w:pPr>
              <w:spacing w:line="276" w:lineRule="auto"/>
              <w:rPr>
                <w:rFonts w:eastAsia="Times New Roman" w:cstheme="minorHAnsi"/>
              </w:rPr>
            </w:pPr>
            <w:r>
              <w:rPr>
                <w:rFonts w:eastAsia="Times New Roman" w:cstheme="minorHAnsi"/>
              </w:rPr>
              <w:t>The visits highlighted the strengths of our school</w:t>
            </w:r>
            <w:r w:rsidR="003D367A">
              <w:rPr>
                <w:rFonts w:eastAsia="Times New Roman" w:cstheme="minorHAnsi"/>
              </w:rPr>
              <w:t xml:space="preserve">, </w:t>
            </w:r>
            <w:r w:rsidR="00E01F1F">
              <w:rPr>
                <w:rFonts w:eastAsia="Times New Roman" w:cstheme="minorHAnsi"/>
              </w:rPr>
              <w:t>areas</w:t>
            </w:r>
            <w:r w:rsidR="003D367A">
              <w:rPr>
                <w:rFonts w:eastAsia="Times New Roman" w:cstheme="minorHAnsi"/>
              </w:rPr>
              <w:t xml:space="preserve"> to develop (spirituality – we are working with Pam Acheson on this)</w:t>
            </w:r>
            <w:r w:rsidR="00D64C92">
              <w:rPr>
                <w:rFonts w:eastAsia="Times New Roman" w:cstheme="minorHAnsi"/>
              </w:rPr>
              <w:t>, and the next steps.  The subject leader for RE will come to the next LG</w:t>
            </w:r>
            <w:r w:rsidR="00E01F1F">
              <w:rPr>
                <w:rFonts w:eastAsia="Times New Roman" w:cstheme="minorHAnsi"/>
              </w:rPr>
              <w:t>C</w:t>
            </w:r>
            <w:r w:rsidR="00D64C92">
              <w:rPr>
                <w:rFonts w:eastAsia="Times New Roman" w:cstheme="minorHAnsi"/>
              </w:rPr>
              <w:t xml:space="preserve">; </w:t>
            </w:r>
            <w:r w:rsidR="00E01F1F">
              <w:rPr>
                <w:rFonts w:eastAsia="Times New Roman" w:cstheme="minorHAnsi"/>
              </w:rPr>
              <w:t>Governor</w:t>
            </w:r>
            <w:r w:rsidR="00D64C92">
              <w:rPr>
                <w:rFonts w:eastAsia="Times New Roman" w:cstheme="minorHAnsi"/>
              </w:rPr>
              <w:t xml:space="preserve"> visits will focus on RE</w:t>
            </w:r>
            <w:r w:rsidR="00CD2CEC">
              <w:rPr>
                <w:rFonts w:eastAsia="Times New Roman" w:cstheme="minorHAnsi"/>
              </w:rPr>
              <w:t xml:space="preserve"> and an RE lesson will </w:t>
            </w:r>
            <w:r w:rsidR="00E01F1F">
              <w:rPr>
                <w:rFonts w:eastAsia="Times New Roman" w:cstheme="minorHAnsi"/>
              </w:rPr>
              <w:t>be</w:t>
            </w:r>
            <w:r w:rsidR="00CD2CEC">
              <w:rPr>
                <w:rFonts w:eastAsia="Times New Roman" w:cstheme="minorHAnsi"/>
              </w:rPr>
              <w:t xml:space="preserve"> observed.</w:t>
            </w:r>
          </w:p>
          <w:p w14:paraId="63DD2C87" w14:textId="52E627FD" w:rsidR="00CD2CEC" w:rsidRPr="008A09A4" w:rsidRDefault="00CD2CEC" w:rsidP="00022291">
            <w:pPr>
              <w:spacing w:line="276" w:lineRule="auto"/>
              <w:rPr>
                <w:rFonts w:eastAsia="Times New Roman" w:cstheme="minorHAnsi"/>
              </w:rPr>
            </w:pPr>
          </w:p>
        </w:tc>
        <w:tc>
          <w:tcPr>
            <w:tcW w:w="963" w:type="dxa"/>
          </w:tcPr>
          <w:p w14:paraId="37022138" w14:textId="77777777" w:rsidR="002D2024" w:rsidRPr="0000779A" w:rsidRDefault="002D2024"/>
        </w:tc>
      </w:tr>
      <w:tr w:rsidR="00CD2CEC" w14:paraId="7079A505" w14:textId="77777777" w:rsidTr="009C282B">
        <w:tc>
          <w:tcPr>
            <w:tcW w:w="704" w:type="dxa"/>
          </w:tcPr>
          <w:p w14:paraId="75D9937F" w14:textId="32B7A060" w:rsidR="00CD2CEC" w:rsidRDefault="00CD2CEC">
            <w:r>
              <w:t>20</w:t>
            </w:r>
          </w:p>
        </w:tc>
        <w:tc>
          <w:tcPr>
            <w:tcW w:w="8789" w:type="dxa"/>
          </w:tcPr>
          <w:p w14:paraId="4E24D9F6" w14:textId="77777777" w:rsidR="00CD2CEC" w:rsidRDefault="00184644" w:rsidP="008A09A4">
            <w:pPr>
              <w:spacing w:line="276" w:lineRule="auto"/>
              <w:rPr>
                <w:rFonts w:ascii="Segoe UI" w:eastAsia="Times New Roman" w:hAnsi="Segoe UI" w:cs="Segoe UI"/>
                <w:b/>
                <w:bCs/>
                <w:sz w:val="20"/>
                <w:szCs w:val="20"/>
              </w:rPr>
            </w:pPr>
            <w:r w:rsidRPr="00184644">
              <w:rPr>
                <w:rFonts w:ascii="Segoe UI" w:eastAsia="Times New Roman" w:hAnsi="Segoe UI" w:cs="Segoe UI"/>
                <w:b/>
                <w:bCs/>
                <w:sz w:val="20"/>
                <w:szCs w:val="20"/>
              </w:rPr>
              <w:t>Governor Visits Dates for Autumn 2025</w:t>
            </w:r>
          </w:p>
          <w:p w14:paraId="52BA4187" w14:textId="4B141719" w:rsidR="00184644" w:rsidRDefault="00E01F1F" w:rsidP="008A09A4">
            <w:pPr>
              <w:spacing w:line="276" w:lineRule="auto"/>
              <w:rPr>
                <w:rFonts w:ascii="Segoe UI" w:eastAsia="Times New Roman" w:hAnsi="Segoe UI" w:cs="Segoe UI"/>
                <w:sz w:val="20"/>
                <w:szCs w:val="20"/>
              </w:rPr>
            </w:pPr>
            <w:r>
              <w:rPr>
                <w:rFonts w:ascii="Segoe UI" w:eastAsia="Times New Roman" w:hAnsi="Segoe UI" w:cs="Segoe UI"/>
                <w:sz w:val="20"/>
                <w:szCs w:val="20"/>
              </w:rPr>
              <w:t>Governors</w:t>
            </w:r>
            <w:r w:rsidR="005141BF">
              <w:rPr>
                <w:rFonts w:ascii="Segoe UI" w:eastAsia="Times New Roman" w:hAnsi="Segoe UI" w:cs="Segoe UI"/>
                <w:sz w:val="20"/>
                <w:szCs w:val="20"/>
              </w:rPr>
              <w:t xml:space="preserve"> to inform AS of </w:t>
            </w:r>
            <w:r w:rsidR="008E4AA2">
              <w:rPr>
                <w:rFonts w:ascii="Segoe UI" w:eastAsia="Times New Roman" w:hAnsi="Segoe UI" w:cs="Segoe UI"/>
                <w:sz w:val="20"/>
                <w:szCs w:val="20"/>
              </w:rPr>
              <w:t>d</w:t>
            </w:r>
            <w:r w:rsidR="005141BF">
              <w:rPr>
                <w:rFonts w:ascii="Segoe UI" w:eastAsia="Times New Roman" w:hAnsi="Segoe UI" w:cs="Segoe UI"/>
                <w:sz w:val="20"/>
                <w:szCs w:val="20"/>
              </w:rPr>
              <w:t>ates they can do for monitoring visits.</w:t>
            </w:r>
          </w:p>
          <w:p w14:paraId="36FC5C15" w14:textId="1740D6D2" w:rsidR="005141BF" w:rsidRPr="00184644" w:rsidRDefault="005141BF" w:rsidP="008A09A4">
            <w:pPr>
              <w:spacing w:line="276" w:lineRule="auto"/>
              <w:rPr>
                <w:rFonts w:ascii="Segoe UI" w:eastAsia="Times New Roman" w:hAnsi="Segoe UI" w:cs="Segoe UI"/>
                <w:sz w:val="20"/>
                <w:szCs w:val="20"/>
              </w:rPr>
            </w:pPr>
          </w:p>
        </w:tc>
        <w:tc>
          <w:tcPr>
            <w:tcW w:w="963" w:type="dxa"/>
          </w:tcPr>
          <w:p w14:paraId="53510930" w14:textId="77777777" w:rsidR="00CD2CEC" w:rsidRDefault="00CD2CEC"/>
          <w:p w14:paraId="0A656FAB" w14:textId="62D6B2C8" w:rsidR="005141BF" w:rsidRPr="0000779A" w:rsidRDefault="005141BF">
            <w:r w:rsidRPr="005141BF">
              <w:rPr>
                <w:color w:val="FF0000"/>
              </w:rPr>
              <w:t>ALL</w:t>
            </w:r>
          </w:p>
        </w:tc>
      </w:tr>
      <w:tr w:rsidR="005141BF" w14:paraId="0FED704D" w14:textId="77777777" w:rsidTr="009C282B">
        <w:tc>
          <w:tcPr>
            <w:tcW w:w="704" w:type="dxa"/>
          </w:tcPr>
          <w:p w14:paraId="6BBD26F7" w14:textId="5995DDDA" w:rsidR="005141BF" w:rsidRDefault="005141BF">
            <w:r>
              <w:t>21</w:t>
            </w:r>
          </w:p>
        </w:tc>
        <w:tc>
          <w:tcPr>
            <w:tcW w:w="8789" w:type="dxa"/>
          </w:tcPr>
          <w:p w14:paraId="5FA30067" w14:textId="322E3026" w:rsidR="00322A35" w:rsidRDefault="00322A35" w:rsidP="00322A35">
            <w:pPr>
              <w:spacing w:line="276" w:lineRule="auto"/>
              <w:rPr>
                <w:rFonts w:ascii="Segoe UI" w:eastAsia="Times New Roman" w:hAnsi="Segoe UI" w:cs="Segoe UI"/>
                <w:b/>
                <w:bCs/>
                <w:sz w:val="20"/>
                <w:szCs w:val="20"/>
              </w:rPr>
            </w:pPr>
            <w:r w:rsidRPr="00322A35">
              <w:rPr>
                <w:rFonts w:ascii="Segoe UI" w:eastAsia="Times New Roman" w:hAnsi="Segoe UI" w:cs="Segoe UI"/>
                <w:b/>
                <w:bCs/>
                <w:sz w:val="20"/>
                <w:szCs w:val="20"/>
              </w:rPr>
              <w:t>Policies for Review</w:t>
            </w:r>
          </w:p>
          <w:p w14:paraId="7D3588C7" w14:textId="37B4447B" w:rsidR="00322A35" w:rsidRDefault="00322A35" w:rsidP="00322A35">
            <w:pPr>
              <w:spacing w:line="276" w:lineRule="auto"/>
              <w:rPr>
                <w:rFonts w:ascii="Segoe UI" w:eastAsia="Times New Roman" w:hAnsi="Segoe UI" w:cs="Segoe UI"/>
                <w:sz w:val="20"/>
                <w:szCs w:val="20"/>
              </w:rPr>
            </w:pPr>
            <w:r>
              <w:rPr>
                <w:rFonts w:ascii="Segoe UI" w:eastAsia="Times New Roman" w:hAnsi="Segoe UI" w:cs="Segoe UI"/>
                <w:sz w:val="20"/>
                <w:szCs w:val="20"/>
              </w:rPr>
              <w:t>The following were circulated prior to the meeting:</w:t>
            </w:r>
          </w:p>
          <w:p w14:paraId="2567BAD5" w14:textId="77777777" w:rsidR="00322A35" w:rsidRPr="00322A35" w:rsidRDefault="00322A35" w:rsidP="00322A35">
            <w:pPr>
              <w:spacing w:line="276" w:lineRule="auto"/>
              <w:rPr>
                <w:rFonts w:ascii="Segoe UI" w:eastAsia="Times New Roman" w:hAnsi="Segoe UI" w:cs="Segoe UI"/>
                <w:sz w:val="20"/>
                <w:szCs w:val="20"/>
              </w:rPr>
            </w:pPr>
          </w:p>
          <w:p w14:paraId="7E676DF7" w14:textId="1EDA0A38" w:rsidR="00CF2E73" w:rsidRDefault="00322A35" w:rsidP="004702B4">
            <w:pPr>
              <w:pStyle w:val="ListParagraph"/>
              <w:numPr>
                <w:ilvl w:val="0"/>
                <w:numId w:val="36"/>
              </w:numPr>
              <w:spacing w:line="276" w:lineRule="auto"/>
              <w:rPr>
                <w:rFonts w:ascii="Segoe UI" w:eastAsia="Times New Roman" w:hAnsi="Segoe UI" w:cs="Segoe UI"/>
                <w:sz w:val="20"/>
                <w:szCs w:val="20"/>
              </w:rPr>
            </w:pPr>
            <w:r w:rsidRPr="00CF2E73">
              <w:rPr>
                <w:rFonts w:ascii="Segoe UI" w:eastAsia="Times New Roman" w:hAnsi="Segoe UI" w:cs="Segoe UI"/>
                <w:sz w:val="20"/>
                <w:szCs w:val="20"/>
              </w:rPr>
              <w:t xml:space="preserve">Child Protection: </w:t>
            </w:r>
            <w:r w:rsidR="00CF6172" w:rsidRPr="00CF2E73">
              <w:rPr>
                <w:rFonts w:ascii="Segoe UI" w:eastAsia="Times New Roman" w:hAnsi="Segoe UI" w:cs="Segoe UI"/>
                <w:sz w:val="20"/>
                <w:szCs w:val="20"/>
              </w:rPr>
              <w:t xml:space="preserve">The Trust writes this for all schools, and we personalise to our school.  </w:t>
            </w:r>
            <w:r w:rsidR="00E01F1F" w:rsidRPr="00CF2E73">
              <w:rPr>
                <w:rFonts w:ascii="Segoe UI" w:eastAsia="Times New Roman" w:hAnsi="Segoe UI" w:cs="Segoe UI"/>
                <w:sz w:val="20"/>
                <w:szCs w:val="20"/>
              </w:rPr>
              <w:t>Changes</w:t>
            </w:r>
            <w:r w:rsidR="00CF6172" w:rsidRPr="00CF2E73">
              <w:rPr>
                <w:rFonts w:ascii="Segoe UI" w:eastAsia="Times New Roman" w:hAnsi="Segoe UI" w:cs="Segoe UI"/>
                <w:sz w:val="20"/>
                <w:szCs w:val="20"/>
              </w:rPr>
              <w:t xml:space="preserve"> </w:t>
            </w:r>
            <w:r w:rsidR="00E01F1F" w:rsidRPr="00CF2E73">
              <w:rPr>
                <w:rFonts w:ascii="Segoe UI" w:eastAsia="Times New Roman" w:hAnsi="Segoe UI" w:cs="Segoe UI"/>
                <w:sz w:val="20"/>
                <w:szCs w:val="20"/>
              </w:rPr>
              <w:t>are</w:t>
            </w:r>
            <w:r w:rsidR="00CF6172" w:rsidRPr="00CF2E73">
              <w:rPr>
                <w:rFonts w:ascii="Segoe UI" w:eastAsia="Times New Roman" w:hAnsi="Segoe UI" w:cs="Segoe UI"/>
                <w:sz w:val="20"/>
                <w:szCs w:val="20"/>
              </w:rPr>
              <w:t xml:space="preserve"> highlighted in yellow</w:t>
            </w:r>
            <w:r w:rsidR="00CF2E73" w:rsidRPr="00CF2E73">
              <w:rPr>
                <w:rFonts w:ascii="Segoe UI" w:eastAsia="Times New Roman" w:hAnsi="Segoe UI" w:cs="Segoe UI"/>
                <w:sz w:val="20"/>
                <w:szCs w:val="20"/>
              </w:rPr>
              <w:t>.</w:t>
            </w:r>
            <w:r w:rsidR="009506B0">
              <w:rPr>
                <w:rFonts w:ascii="Segoe UI" w:eastAsia="Times New Roman" w:hAnsi="Segoe UI" w:cs="Segoe UI"/>
                <w:sz w:val="20"/>
                <w:szCs w:val="20"/>
              </w:rPr>
              <w:t xml:space="preserve">  </w:t>
            </w:r>
            <w:r w:rsidR="00E01F1F">
              <w:rPr>
                <w:rFonts w:ascii="Segoe UI" w:eastAsia="Times New Roman" w:hAnsi="Segoe UI" w:cs="Segoe UI"/>
                <w:sz w:val="20"/>
                <w:szCs w:val="20"/>
              </w:rPr>
              <w:t>Governors</w:t>
            </w:r>
            <w:r w:rsidR="009506B0">
              <w:rPr>
                <w:rFonts w:ascii="Segoe UI" w:eastAsia="Times New Roman" w:hAnsi="Segoe UI" w:cs="Segoe UI"/>
                <w:sz w:val="20"/>
                <w:szCs w:val="20"/>
              </w:rPr>
              <w:t xml:space="preserve"> do not need to formally adopt</w:t>
            </w:r>
            <w:r w:rsidR="003327BC">
              <w:rPr>
                <w:rFonts w:ascii="Segoe UI" w:eastAsia="Times New Roman" w:hAnsi="Segoe UI" w:cs="Segoe UI"/>
                <w:sz w:val="20"/>
                <w:szCs w:val="20"/>
              </w:rPr>
              <w:t xml:space="preserve"> but recognise its existence. </w:t>
            </w:r>
          </w:p>
          <w:p w14:paraId="429690D8" w14:textId="505284DB" w:rsidR="003327BC" w:rsidRPr="00E01F1F" w:rsidRDefault="00322A35" w:rsidP="00193591">
            <w:pPr>
              <w:pStyle w:val="ListParagraph"/>
              <w:numPr>
                <w:ilvl w:val="0"/>
                <w:numId w:val="36"/>
              </w:numPr>
              <w:spacing w:line="276" w:lineRule="auto"/>
              <w:rPr>
                <w:rFonts w:ascii="Segoe UI" w:eastAsia="Times New Roman" w:hAnsi="Segoe UI" w:cs="Segoe UI"/>
                <w:sz w:val="20"/>
                <w:szCs w:val="20"/>
              </w:rPr>
            </w:pPr>
            <w:r w:rsidRPr="003327BC">
              <w:rPr>
                <w:rFonts w:ascii="Segoe UI" w:eastAsia="Times New Roman" w:hAnsi="Segoe UI" w:cs="Segoe UI"/>
                <w:sz w:val="20"/>
                <w:szCs w:val="20"/>
              </w:rPr>
              <w:t>Admissions Policy 26-27</w:t>
            </w:r>
            <w:r w:rsidR="003327BC" w:rsidRPr="003327BC">
              <w:rPr>
                <w:rFonts w:ascii="Segoe UI" w:eastAsia="Times New Roman" w:hAnsi="Segoe UI" w:cs="Segoe UI"/>
                <w:sz w:val="20"/>
                <w:szCs w:val="20"/>
              </w:rPr>
              <w:t xml:space="preserve"> </w:t>
            </w:r>
            <w:r w:rsidR="008E542C">
              <w:rPr>
                <w:rFonts w:ascii="Segoe UI" w:eastAsia="Times New Roman" w:hAnsi="Segoe UI" w:cs="Segoe UI"/>
                <w:sz w:val="20"/>
                <w:szCs w:val="20"/>
              </w:rPr>
              <w:t>&amp;</w:t>
            </w:r>
            <w:r w:rsidR="00193591">
              <w:rPr>
                <w:rFonts w:ascii="Segoe UI" w:eastAsia="Times New Roman" w:hAnsi="Segoe UI" w:cs="Segoe UI"/>
                <w:sz w:val="20"/>
                <w:szCs w:val="20"/>
              </w:rPr>
              <w:t xml:space="preserve"> </w:t>
            </w:r>
            <w:r w:rsidR="00193591" w:rsidRPr="003327BC">
              <w:rPr>
                <w:rFonts w:ascii="Segoe UI" w:eastAsia="Times New Roman" w:hAnsi="Segoe UI" w:cs="Segoe UI"/>
                <w:sz w:val="20"/>
                <w:szCs w:val="20"/>
              </w:rPr>
              <w:t>Admissions Policy SIF 26-27</w:t>
            </w:r>
            <w:r w:rsidR="00E01F1F">
              <w:rPr>
                <w:rFonts w:ascii="Segoe UI" w:eastAsia="Times New Roman" w:hAnsi="Segoe UI" w:cs="Segoe UI"/>
                <w:b/>
                <w:bCs/>
                <w:sz w:val="20"/>
                <w:szCs w:val="20"/>
              </w:rPr>
              <w:t xml:space="preserve"> – </w:t>
            </w:r>
            <w:r w:rsidR="00E01F1F" w:rsidRPr="00E01F1F">
              <w:rPr>
                <w:rFonts w:ascii="Segoe UI" w:eastAsia="Times New Roman" w:hAnsi="Segoe UI" w:cs="Segoe UI"/>
                <w:sz w:val="20"/>
                <w:szCs w:val="20"/>
              </w:rPr>
              <w:t>covered in item 12.</w:t>
            </w:r>
          </w:p>
          <w:p w14:paraId="528CB263" w14:textId="77777777" w:rsidR="005141BF" w:rsidRPr="00184644" w:rsidRDefault="005141BF" w:rsidP="00193591">
            <w:pPr>
              <w:pStyle w:val="ListParagraph"/>
              <w:spacing w:line="276" w:lineRule="auto"/>
              <w:rPr>
                <w:rFonts w:ascii="Segoe UI" w:eastAsia="Times New Roman" w:hAnsi="Segoe UI" w:cs="Segoe UI"/>
                <w:b/>
                <w:bCs/>
                <w:sz w:val="20"/>
                <w:szCs w:val="20"/>
              </w:rPr>
            </w:pPr>
          </w:p>
        </w:tc>
        <w:tc>
          <w:tcPr>
            <w:tcW w:w="963" w:type="dxa"/>
          </w:tcPr>
          <w:p w14:paraId="7AA46617" w14:textId="77777777" w:rsidR="005141BF" w:rsidRDefault="005141BF"/>
        </w:tc>
      </w:tr>
      <w:tr w:rsidR="008E542C" w14:paraId="68D32305" w14:textId="77777777" w:rsidTr="009C282B">
        <w:tc>
          <w:tcPr>
            <w:tcW w:w="704" w:type="dxa"/>
          </w:tcPr>
          <w:p w14:paraId="67BCF7EA" w14:textId="42864AE1" w:rsidR="008E542C" w:rsidRDefault="008E542C">
            <w:r>
              <w:t>22</w:t>
            </w:r>
          </w:p>
        </w:tc>
        <w:tc>
          <w:tcPr>
            <w:tcW w:w="8789" w:type="dxa"/>
          </w:tcPr>
          <w:p w14:paraId="673CABFD" w14:textId="77777777" w:rsidR="00486D39" w:rsidRPr="00486D39" w:rsidRDefault="00486D39" w:rsidP="00486D39">
            <w:pPr>
              <w:spacing w:line="276" w:lineRule="auto"/>
              <w:rPr>
                <w:rFonts w:ascii="Segoe UI" w:eastAsia="Times New Roman" w:hAnsi="Segoe UI" w:cs="Segoe UI"/>
                <w:b/>
                <w:bCs/>
                <w:sz w:val="20"/>
                <w:szCs w:val="20"/>
              </w:rPr>
            </w:pPr>
            <w:r w:rsidRPr="00486D39">
              <w:rPr>
                <w:rFonts w:ascii="Segoe UI" w:eastAsia="Times New Roman" w:hAnsi="Segoe UI" w:cs="Segoe UI"/>
                <w:b/>
                <w:bCs/>
                <w:sz w:val="20"/>
                <w:szCs w:val="20"/>
              </w:rPr>
              <w:t xml:space="preserve">Governor Communication with Parents </w:t>
            </w:r>
          </w:p>
          <w:p w14:paraId="77D0DCD2" w14:textId="7303D8ED" w:rsidR="008E542C" w:rsidRDefault="00540983" w:rsidP="00322A35">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It was agreed that </w:t>
            </w:r>
            <w:r w:rsidR="008C0CB2">
              <w:rPr>
                <w:rFonts w:ascii="Segoe UI" w:eastAsia="Times New Roman" w:hAnsi="Segoe UI" w:cs="Segoe UI"/>
                <w:sz w:val="20"/>
                <w:szCs w:val="20"/>
              </w:rPr>
              <w:t xml:space="preserve">information from monitoring visits can be collated and summarised, then circulated to </w:t>
            </w:r>
            <w:r w:rsidR="00EB2653">
              <w:rPr>
                <w:rFonts w:ascii="Segoe UI" w:eastAsia="Times New Roman" w:hAnsi="Segoe UI" w:cs="Segoe UI"/>
                <w:sz w:val="20"/>
                <w:szCs w:val="20"/>
              </w:rPr>
              <w:t>parents</w:t>
            </w:r>
            <w:r w:rsidR="008C0CB2">
              <w:rPr>
                <w:rFonts w:ascii="Segoe UI" w:eastAsia="Times New Roman" w:hAnsi="Segoe UI" w:cs="Segoe UI"/>
                <w:sz w:val="20"/>
                <w:szCs w:val="20"/>
              </w:rPr>
              <w:t>.  JJ &amp; AS will do this once</w:t>
            </w:r>
            <w:r w:rsidR="00CD46D5">
              <w:rPr>
                <w:rFonts w:ascii="Segoe UI" w:eastAsia="Times New Roman" w:hAnsi="Segoe UI" w:cs="Segoe UI"/>
                <w:sz w:val="20"/>
                <w:szCs w:val="20"/>
              </w:rPr>
              <w:t xml:space="preserve"> per term.</w:t>
            </w:r>
          </w:p>
          <w:p w14:paraId="7AC586DE" w14:textId="77777777" w:rsidR="00CD46D5" w:rsidRDefault="00CD46D5" w:rsidP="00322A35">
            <w:pPr>
              <w:spacing w:line="276" w:lineRule="auto"/>
              <w:rPr>
                <w:rFonts w:ascii="Segoe UI" w:eastAsia="Times New Roman" w:hAnsi="Segoe UI" w:cs="Segoe UI"/>
                <w:sz w:val="20"/>
                <w:szCs w:val="20"/>
              </w:rPr>
            </w:pPr>
          </w:p>
          <w:p w14:paraId="1825B88B" w14:textId="05B92BC1" w:rsidR="00CD46D5" w:rsidRPr="00EB2653" w:rsidRDefault="00CD46D5" w:rsidP="00322A35">
            <w:pPr>
              <w:spacing w:line="276" w:lineRule="auto"/>
              <w:rPr>
                <w:rFonts w:ascii="Segoe UI" w:eastAsia="Times New Roman" w:hAnsi="Segoe UI" w:cs="Segoe UI"/>
                <w:color w:val="FF0000"/>
                <w:sz w:val="20"/>
                <w:szCs w:val="20"/>
              </w:rPr>
            </w:pPr>
            <w:r w:rsidRPr="00EB2653">
              <w:rPr>
                <w:rFonts w:ascii="Segoe UI" w:eastAsia="Times New Roman" w:hAnsi="Segoe UI" w:cs="Segoe UI"/>
                <w:color w:val="FF0000"/>
                <w:sz w:val="20"/>
                <w:szCs w:val="20"/>
              </w:rPr>
              <w:t xml:space="preserve">Question: </w:t>
            </w:r>
            <w:r w:rsidR="00EB2653" w:rsidRPr="00EB2653">
              <w:rPr>
                <w:rFonts w:ascii="Segoe UI" w:eastAsia="Times New Roman" w:hAnsi="Segoe UI" w:cs="Segoe UI"/>
                <w:color w:val="FF0000"/>
                <w:sz w:val="20"/>
                <w:szCs w:val="20"/>
              </w:rPr>
              <w:t>D</w:t>
            </w:r>
            <w:r w:rsidRPr="00EB2653">
              <w:rPr>
                <w:rFonts w:ascii="Segoe UI" w:eastAsia="Times New Roman" w:hAnsi="Segoe UI" w:cs="Segoe UI"/>
                <w:color w:val="FF0000"/>
                <w:sz w:val="20"/>
                <w:szCs w:val="20"/>
              </w:rPr>
              <w:t xml:space="preserve">o the minutes and monitoring reports go on the </w:t>
            </w:r>
            <w:r w:rsidR="00EB2653" w:rsidRPr="00EB2653">
              <w:rPr>
                <w:rFonts w:ascii="Segoe UI" w:eastAsia="Times New Roman" w:hAnsi="Segoe UI" w:cs="Segoe UI"/>
                <w:color w:val="FF0000"/>
                <w:sz w:val="20"/>
                <w:szCs w:val="20"/>
              </w:rPr>
              <w:t>website</w:t>
            </w:r>
            <w:r w:rsidRPr="00EB2653">
              <w:rPr>
                <w:rFonts w:ascii="Segoe UI" w:eastAsia="Times New Roman" w:hAnsi="Segoe UI" w:cs="Segoe UI"/>
                <w:color w:val="FF0000"/>
                <w:sz w:val="20"/>
                <w:szCs w:val="20"/>
              </w:rPr>
              <w:t>?</w:t>
            </w:r>
            <w:r w:rsidRPr="00EB2653">
              <w:rPr>
                <w:rFonts w:ascii="Segoe UI" w:eastAsia="Times New Roman" w:hAnsi="Segoe UI" w:cs="Segoe UI"/>
                <w:color w:val="FF0000"/>
                <w:sz w:val="20"/>
                <w:szCs w:val="20"/>
              </w:rPr>
              <w:br/>
              <w:t xml:space="preserve">Answer: The minutes are on the </w:t>
            </w:r>
            <w:r w:rsidR="00EB2653" w:rsidRPr="00EB2653">
              <w:rPr>
                <w:rFonts w:ascii="Segoe UI" w:eastAsia="Times New Roman" w:hAnsi="Segoe UI" w:cs="Segoe UI"/>
                <w:color w:val="FF0000"/>
                <w:sz w:val="20"/>
                <w:szCs w:val="20"/>
              </w:rPr>
              <w:t>website,</w:t>
            </w:r>
            <w:r w:rsidRPr="00EB2653">
              <w:rPr>
                <w:rFonts w:ascii="Segoe UI" w:eastAsia="Times New Roman" w:hAnsi="Segoe UI" w:cs="Segoe UI"/>
                <w:color w:val="FF0000"/>
                <w:sz w:val="20"/>
                <w:szCs w:val="20"/>
              </w:rPr>
              <w:t xml:space="preserve"> but the reports </w:t>
            </w:r>
            <w:r w:rsidR="00603560" w:rsidRPr="00EB2653">
              <w:rPr>
                <w:rFonts w:ascii="Segoe UI" w:eastAsia="Times New Roman" w:hAnsi="Segoe UI" w:cs="Segoe UI"/>
                <w:color w:val="FF0000"/>
                <w:sz w:val="20"/>
                <w:szCs w:val="20"/>
              </w:rPr>
              <w:t xml:space="preserve">are for </w:t>
            </w:r>
            <w:r w:rsidR="00EB2653" w:rsidRPr="00EB2653">
              <w:rPr>
                <w:rFonts w:ascii="Segoe UI" w:eastAsia="Times New Roman" w:hAnsi="Segoe UI" w:cs="Segoe UI"/>
                <w:color w:val="FF0000"/>
                <w:sz w:val="20"/>
                <w:szCs w:val="20"/>
              </w:rPr>
              <w:t>governors</w:t>
            </w:r>
            <w:r w:rsidR="00603560" w:rsidRPr="00EB2653">
              <w:rPr>
                <w:rFonts w:ascii="Segoe UI" w:eastAsia="Times New Roman" w:hAnsi="Segoe UI" w:cs="Segoe UI"/>
                <w:color w:val="FF0000"/>
                <w:sz w:val="20"/>
                <w:szCs w:val="20"/>
              </w:rPr>
              <w:t xml:space="preserve"> to hold leaders to account</w:t>
            </w:r>
            <w:r w:rsidR="00EB2653">
              <w:rPr>
                <w:rFonts w:ascii="Segoe UI" w:eastAsia="Times New Roman" w:hAnsi="Segoe UI" w:cs="Segoe UI"/>
                <w:color w:val="FF0000"/>
                <w:sz w:val="20"/>
                <w:szCs w:val="20"/>
              </w:rPr>
              <w:t>, so these are not on the website.</w:t>
            </w:r>
          </w:p>
          <w:p w14:paraId="577FCB03" w14:textId="0D8C143A" w:rsidR="00603560" w:rsidRPr="00540983" w:rsidRDefault="00603560" w:rsidP="00322A35">
            <w:pPr>
              <w:spacing w:line="276" w:lineRule="auto"/>
              <w:rPr>
                <w:rFonts w:ascii="Segoe UI" w:eastAsia="Times New Roman" w:hAnsi="Segoe UI" w:cs="Segoe UI"/>
                <w:sz w:val="20"/>
                <w:szCs w:val="20"/>
              </w:rPr>
            </w:pPr>
          </w:p>
        </w:tc>
        <w:tc>
          <w:tcPr>
            <w:tcW w:w="963" w:type="dxa"/>
          </w:tcPr>
          <w:p w14:paraId="5C9C075B" w14:textId="77777777" w:rsidR="008E542C" w:rsidRDefault="008E542C"/>
        </w:tc>
      </w:tr>
      <w:tr w:rsidR="00603560" w14:paraId="24A7E81C" w14:textId="77777777" w:rsidTr="009C282B">
        <w:tc>
          <w:tcPr>
            <w:tcW w:w="704" w:type="dxa"/>
          </w:tcPr>
          <w:p w14:paraId="4BB79462" w14:textId="4B552918" w:rsidR="00603560" w:rsidRDefault="00603560">
            <w:r>
              <w:t>23</w:t>
            </w:r>
          </w:p>
        </w:tc>
        <w:tc>
          <w:tcPr>
            <w:tcW w:w="8789" w:type="dxa"/>
          </w:tcPr>
          <w:p w14:paraId="23223002" w14:textId="77777777" w:rsidR="009F137B" w:rsidRDefault="009F137B" w:rsidP="009F137B">
            <w:pPr>
              <w:spacing w:line="276" w:lineRule="auto"/>
              <w:rPr>
                <w:rFonts w:ascii="Segoe UI" w:eastAsia="Times New Roman" w:hAnsi="Segoe UI" w:cs="Segoe UI"/>
                <w:b/>
                <w:bCs/>
                <w:sz w:val="20"/>
                <w:szCs w:val="20"/>
              </w:rPr>
            </w:pPr>
            <w:r w:rsidRPr="009F137B">
              <w:rPr>
                <w:rFonts w:ascii="Segoe UI" w:eastAsia="Times New Roman" w:hAnsi="Segoe UI" w:cs="Segoe UI"/>
                <w:b/>
                <w:bCs/>
                <w:sz w:val="20"/>
                <w:szCs w:val="20"/>
              </w:rPr>
              <w:t>Any Other Business</w:t>
            </w:r>
          </w:p>
          <w:p w14:paraId="19ED344C" w14:textId="5C3EC431" w:rsidR="009F137B" w:rsidRPr="009F137B" w:rsidRDefault="009F137B" w:rsidP="009F137B">
            <w:pPr>
              <w:spacing w:line="276" w:lineRule="auto"/>
              <w:rPr>
                <w:rFonts w:ascii="Segoe UI" w:eastAsia="Times New Roman" w:hAnsi="Segoe UI" w:cs="Segoe UI"/>
                <w:sz w:val="20"/>
                <w:szCs w:val="20"/>
              </w:rPr>
            </w:pPr>
            <w:r>
              <w:rPr>
                <w:rFonts w:ascii="Segoe UI" w:eastAsia="Times New Roman" w:hAnsi="Segoe UI" w:cs="Segoe UI"/>
                <w:sz w:val="20"/>
                <w:szCs w:val="20"/>
              </w:rPr>
              <w:t>None.</w:t>
            </w:r>
          </w:p>
          <w:p w14:paraId="5CC46305" w14:textId="77777777" w:rsidR="00603560" w:rsidRPr="00486D39" w:rsidRDefault="00603560" w:rsidP="00486D39">
            <w:pPr>
              <w:spacing w:line="276" w:lineRule="auto"/>
              <w:rPr>
                <w:rFonts w:ascii="Segoe UI" w:eastAsia="Times New Roman" w:hAnsi="Segoe UI" w:cs="Segoe UI"/>
                <w:b/>
                <w:bCs/>
                <w:sz w:val="20"/>
                <w:szCs w:val="20"/>
              </w:rPr>
            </w:pPr>
          </w:p>
        </w:tc>
        <w:tc>
          <w:tcPr>
            <w:tcW w:w="963" w:type="dxa"/>
          </w:tcPr>
          <w:p w14:paraId="75179479" w14:textId="77777777" w:rsidR="00603560" w:rsidRDefault="00603560"/>
        </w:tc>
      </w:tr>
      <w:tr w:rsidR="009F137B" w14:paraId="5AB19D62" w14:textId="77777777" w:rsidTr="009C282B">
        <w:tc>
          <w:tcPr>
            <w:tcW w:w="704" w:type="dxa"/>
          </w:tcPr>
          <w:p w14:paraId="2575B44E" w14:textId="03D4AA99" w:rsidR="009F137B" w:rsidRDefault="009F137B">
            <w:r>
              <w:t>24</w:t>
            </w:r>
          </w:p>
        </w:tc>
        <w:tc>
          <w:tcPr>
            <w:tcW w:w="8789" w:type="dxa"/>
          </w:tcPr>
          <w:p w14:paraId="4856D51D" w14:textId="77777777" w:rsidR="009B55B8" w:rsidRDefault="009B55B8" w:rsidP="009B55B8">
            <w:pPr>
              <w:spacing w:line="276" w:lineRule="auto"/>
              <w:rPr>
                <w:rFonts w:ascii="Segoe UI" w:eastAsia="Times New Roman" w:hAnsi="Segoe UI" w:cs="Segoe UI"/>
                <w:b/>
                <w:bCs/>
                <w:sz w:val="20"/>
                <w:szCs w:val="20"/>
              </w:rPr>
            </w:pPr>
            <w:r w:rsidRPr="009B55B8">
              <w:rPr>
                <w:rFonts w:ascii="Segoe UI" w:eastAsia="Times New Roman" w:hAnsi="Segoe UI" w:cs="Segoe UI"/>
                <w:b/>
                <w:bCs/>
                <w:sz w:val="20"/>
                <w:szCs w:val="20"/>
              </w:rPr>
              <w:t>Date of next meeting</w:t>
            </w:r>
          </w:p>
          <w:p w14:paraId="08DFB9A6" w14:textId="2736554B" w:rsidR="009B55B8" w:rsidRPr="009B55B8" w:rsidRDefault="009B55B8" w:rsidP="009B55B8">
            <w:pPr>
              <w:spacing w:line="276" w:lineRule="auto"/>
              <w:rPr>
                <w:rFonts w:eastAsia="Times New Roman" w:cstheme="minorHAnsi"/>
              </w:rPr>
            </w:pPr>
            <w:r w:rsidRPr="009B55B8">
              <w:rPr>
                <w:rFonts w:eastAsia="Times New Roman" w:cstheme="minorHAnsi"/>
              </w:rPr>
              <w:t>Tuesday 4</w:t>
            </w:r>
            <w:r w:rsidRPr="009B55B8">
              <w:rPr>
                <w:rFonts w:eastAsia="Times New Roman" w:cstheme="minorHAnsi"/>
                <w:vertAlign w:val="superscript"/>
              </w:rPr>
              <w:t>th</w:t>
            </w:r>
            <w:r w:rsidRPr="009B55B8">
              <w:rPr>
                <w:rFonts w:eastAsia="Times New Roman" w:cstheme="minorHAnsi"/>
              </w:rPr>
              <w:t xml:space="preserve"> November 2025 </w:t>
            </w:r>
            <w:r>
              <w:rPr>
                <w:rFonts w:eastAsia="Times New Roman" w:cstheme="minorHAnsi"/>
              </w:rPr>
              <w:t xml:space="preserve">at </w:t>
            </w:r>
            <w:r w:rsidRPr="009B55B8">
              <w:rPr>
                <w:rFonts w:eastAsia="Times New Roman" w:cstheme="minorHAnsi"/>
              </w:rPr>
              <w:t>7pm</w:t>
            </w:r>
            <w:r>
              <w:rPr>
                <w:rFonts w:eastAsia="Times New Roman" w:cstheme="minorHAnsi"/>
              </w:rPr>
              <w:t>.</w:t>
            </w:r>
          </w:p>
          <w:p w14:paraId="2F92D97F" w14:textId="77777777" w:rsidR="009F137B" w:rsidRPr="009F137B" w:rsidRDefault="009F137B" w:rsidP="009F137B">
            <w:pPr>
              <w:spacing w:line="276" w:lineRule="auto"/>
              <w:rPr>
                <w:rFonts w:ascii="Segoe UI" w:eastAsia="Times New Roman" w:hAnsi="Segoe UI" w:cs="Segoe UI"/>
                <w:b/>
                <w:bCs/>
                <w:sz w:val="20"/>
                <w:szCs w:val="20"/>
              </w:rPr>
            </w:pPr>
          </w:p>
        </w:tc>
        <w:tc>
          <w:tcPr>
            <w:tcW w:w="963" w:type="dxa"/>
          </w:tcPr>
          <w:p w14:paraId="2FAEA9B7" w14:textId="77777777" w:rsidR="009F137B" w:rsidRDefault="009F137B"/>
        </w:tc>
      </w:tr>
      <w:tr w:rsidR="009B55B8" w14:paraId="1AFFF444" w14:textId="77777777" w:rsidTr="009C282B">
        <w:tc>
          <w:tcPr>
            <w:tcW w:w="704" w:type="dxa"/>
          </w:tcPr>
          <w:p w14:paraId="6AD637CE" w14:textId="0E2360B7" w:rsidR="009B55B8" w:rsidRDefault="009B55B8">
            <w:r>
              <w:t>25</w:t>
            </w:r>
          </w:p>
        </w:tc>
        <w:tc>
          <w:tcPr>
            <w:tcW w:w="8789" w:type="dxa"/>
          </w:tcPr>
          <w:p w14:paraId="1A85380B" w14:textId="7151EF03" w:rsidR="006E1CF2" w:rsidRPr="001F4282" w:rsidRDefault="006E1CF2" w:rsidP="006E1CF2">
            <w:pPr>
              <w:spacing w:line="360" w:lineRule="auto"/>
              <w:rPr>
                <w:rFonts w:eastAsia="Times New Roman" w:cstheme="minorHAnsi"/>
                <w:b/>
                <w:bCs/>
              </w:rPr>
            </w:pPr>
            <w:r w:rsidRPr="001F4282">
              <w:rPr>
                <w:rFonts w:eastAsia="Times New Roman" w:cstheme="minorHAnsi"/>
                <w:b/>
                <w:bCs/>
              </w:rPr>
              <w:t xml:space="preserve">Statement of Impact and action plan </w:t>
            </w:r>
          </w:p>
          <w:p w14:paraId="3EAD526C" w14:textId="11734C0B" w:rsidR="001F4282" w:rsidRDefault="001F4282" w:rsidP="001F4282">
            <w:pPr>
              <w:pStyle w:val="ListParagraph"/>
              <w:ind w:left="0"/>
              <w:rPr>
                <w:rFonts w:cstheme="minorHAnsi"/>
              </w:rPr>
            </w:pPr>
            <w:r w:rsidRPr="001F4282">
              <w:rPr>
                <w:rFonts w:cstheme="minorHAnsi"/>
              </w:rPr>
              <w:t xml:space="preserve">The local governing Committee at RTS have fulfilled their statutory duties regarding the school’s admissions policy for </w:t>
            </w:r>
            <w:r>
              <w:rPr>
                <w:rFonts w:cstheme="minorHAnsi"/>
              </w:rPr>
              <w:t>20</w:t>
            </w:r>
            <w:r w:rsidRPr="001F4282">
              <w:rPr>
                <w:rFonts w:cstheme="minorHAnsi"/>
              </w:rPr>
              <w:t xml:space="preserve">26-27. They have received the annual safeguarding report and updated child protection policy identifying the school’s priorities in keeping children safe. </w:t>
            </w:r>
          </w:p>
          <w:p w14:paraId="19307D7B" w14:textId="77777777" w:rsidR="001F4282" w:rsidRPr="001F4282" w:rsidRDefault="001F4282" w:rsidP="001F4282">
            <w:pPr>
              <w:pStyle w:val="ListParagraph"/>
              <w:ind w:left="0"/>
              <w:rPr>
                <w:rFonts w:cstheme="minorHAnsi"/>
              </w:rPr>
            </w:pPr>
          </w:p>
          <w:p w14:paraId="1A3FCCA2" w14:textId="77777777" w:rsidR="001F4282" w:rsidRDefault="001F4282" w:rsidP="001F4282">
            <w:pPr>
              <w:pStyle w:val="ListParagraph"/>
              <w:ind w:left="0"/>
              <w:rPr>
                <w:rFonts w:cstheme="minorHAnsi"/>
              </w:rPr>
            </w:pPr>
            <w:r w:rsidRPr="001F4282">
              <w:rPr>
                <w:rFonts w:cstheme="minorHAnsi"/>
              </w:rPr>
              <w:t xml:space="preserve">They have identified the school’s development plan priorities and reviewed the results of governor monitoring visits in the summer term regarding the impact of the school’s Christian vision for all. </w:t>
            </w:r>
          </w:p>
          <w:p w14:paraId="740673C5" w14:textId="77777777" w:rsidR="00C558E9" w:rsidRPr="001F4282" w:rsidRDefault="00C558E9" w:rsidP="001F4282">
            <w:pPr>
              <w:pStyle w:val="ListParagraph"/>
              <w:ind w:left="0"/>
              <w:rPr>
                <w:rFonts w:cstheme="minorHAnsi"/>
              </w:rPr>
            </w:pPr>
          </w:p>
          <w:p w14:paraId="1C9A1CB3" w14:textId="77777777" w:rsidR="001F4282" w:rsidRPr="001F4282" w:rsidRDefault="001F4282" w:rsidP="001F4282">
            <w:pPr>
              <w:rPr>
                <w:rFonts w:cstheme="minorHAnsi"/>
              </w:rPr>
            </w:pPr>
            <w:r w:rsidRPr="001F4282">
              <w:rPr>
                <w:rFonts w:cstheme="minorHAnsi"/>
              </w:rPr>
              <w:t xml:space="preserve">The have met with the school SENCo, Mrs Emily Styles, and have a clear understanding of the priorities identified by both the school and the Trust in meeting the needs of pupils with additional needs. </w:t>
            </w:r>
          </w:p>
          <w:p w14:paraId="3727D611" w14:textId="77777777" w:rsidR="009B55B8" w:rsidRPr="001F4282" w:rsidRDefault="009B55B8" w:rsidP="009B55B8">
            <w:pPr>
              <w:spacing w:line="276" w:lineRule="auto"/>
              <w:rPr>
                <w:rFonts w:eastAsia="Times New Roman" w:cstheme="minorHAnsi"/>
                <w:b/>
                <w:bCs/>
              </w:rPr>
            </w:pPr>
          </w:p>
        </w:tc>
        <w:tc>
          <w:tcPr>
            <w:tcW w:w="963" w:type="dxa"/>
          </w:tcPr>
          <w:p w14:paraId="0E4C2A50" w14:textId="77777777" w:rsidR="009B55B8" w:rsidRDefault="009B55B8"/>
        </w:tc>
      </w:tr>
    </w:tbl>
    <w:p w14:paraId="185C9A32" w14:textId="1F1B373C" w:rsidR="005B7673" w:rsidRDefault="00DE6A99">
      <w:pPr>
        <w:rPr>
          <w:b/>
          <w:bCs/>
        </w:rPr>
      </w:pPr>
      <w:r>
        <w:t xml:space="preserve"> </w:t>
      </w:r>
      <w:r>
        <w:rPr>
          <w:b/>
          <w:bCs/>
        </w:rPr>
        <w:t xml:space="preserve">Meeting closed at </w:t>
      </w:r>
      <w:r w:rsidR="00E21DC7">
        <w:rPr>
          <w:b/>
          <w:bCs/>
        </w:rPr>
        <w:t>8.30pm</w:t>
      </w:r>
    </w:p>
    <w:tbl>
      <w:tblPr>
        <w:tblStyle w:val="TableGrid"/>
        <w:tblW w:w="0" w:type="auto"/>
        <w:tblLook w:val="04A0" w:firstRow="1" w:lastRow="0" w:firstColumn="1" w:lastColumn="0" w:noHBand="0" w:noVBand="1"/>
      </w:tblPr>
      <w:tblGrid>
        <w:gridCol w:w="704"/>
        <w:gridCol w:w="8930"/>
        <w:gridCol w:w="822"/>
      </w:tblGrid>
      <w:tr w:rsidR="00E21DC7" w14:paraId="75F3A6CB" w14:textId="77777777" w:rsidTr="00E21DC7">
        <w:tc>
          <w:tcPr>
            <w:tcW w:w="10456" w:type="dxa"/>
            <w:gridSpan w:val="3"/>
            <w:shd w:val="clear" w:color="auto" w:fill="B4C6E7" w:themeFill="accent1" w:themeFillTint="66"/>
          </w:tcPr>
          <w:p w14:paraId="2B5BA5C8" w14:textId="618A124E" w:rsidR="00E21DC7" w:rsidRDefault="00E21DC7" w:rsidP="00E21DC7">
            <w:pPr>
              <w:jc w:val="center"/>
              <w:rPr>
                <w:b/>
                <w:bCs/>
              </w:rPr>
            </w:pPr>
            <w:r>
              <w:rPr>
                <w:b/>
                <w:bCs/>
              </w:rPr>
              <w:t>ACTION TABLE</w:t>
            </w:r>
          </w:p>
        </w:tc>
      </w:tr>
      <w:tr w:rsidR="00E21DC7" w14:paraId="1B0335F3" w14:textId="77777777" w:rsidTr="00E21DC7">
        <w:tc>
          <w:tcPr>
            <w:tcW w:w="704" w:type="dxa"/>
          </w:tcPr>
          <w:p w14:paraId="1F52C258" w14:textId="6744FB41" w:rsidR="00E21DC7" w:rsidRDefault="00E21DC7">
            <w:pPr>
              <w:rPr>
                <w:b/>
                <w:bCs/>
              </w:rPr>
            </w:pPr>
            <w:r>
              <w:rPr>
                <w:b/>
                <w:bCs/>
              </w:rPr>
              <w:t>Item</w:t>
            </w:r>
          </w:p>
        </w:tc>
        <w:tc>
          <w:tcPr>
            <w:tcW w:w="8930" w:type="dxa"/>
          </w:tcPr>
          <w:p w14:paraId="44F6628A" w14:textId="71D357A6" w:rsidR="00E21DC7" w:rsidRDefault="00E21DC7">
            <w:pPr>
              <w:rPr>
                <w:b/>
                <w:bCs/>
              </w:rPr>
            </w:pPr>
            <w:r>
              <w:rPr>
                <w:b/>
                <w:bCs/>
              </w:rPr>
              <w:t>Action</w:t>
            </w:r>
          </w:p>
        </w:tc>
        <w:tc>
          <w:tcPr>
            <w:tcW w:w="822" w:type="dxa"/>
          </w:tcPr>
          <w:p w14:paraId="3B2F274B" w14:textId="1163139B" w:rsidR="00E21DC7" w:rsidRDefault="00E21DC7">
            <w:pPr>
              <w:rPr>
                <w:b/>
                <w:bCs/>
              </w:rPr>
            </w:pPr>
            <w:r>
              <w:rPr>
                <w:b/>
                <w:bCs/>
              </w:rPr>
              <w:t>Who?</w:t>
            </w:r>
          </w:p>
        </w:tc>
      </w:tr>
      <w:tr w:rsidR="00E21DC7" w:rsidRPr="00103458" w14:paraId="298BD2E2" w14:textId="77777777" w:rsidTr="00E21DC7">
        <w:tc>
          <w:tcPr>
            <w:tcW w:w="704" w:type="dxa"/>
          </w:tcPr>
          <w:p w14:paraId="65396C9D" w14:textId="5B05FCDB" w:rsidR="00E21DC7" w:rsidRPr="00103458" w:rsidRDefault="00857F1E">
            <w:r w:rsidRPr="00103458">
              <w:t>6</w:t>
            </w:r>
          </w:p>
        </w:tc>
        <w:tc>
          <w:tcPr>
            <w:tcW w:w="8930" w:type="dxa"/>
          </w:tcPr>
          <w:p w14:paraId="6708ABDC" w14:textId="2A32C5F3" w:rsidR="00E21DC7" w:rsidRPr="00103458" w:rsidRDefault="00857F1E">
            <w:r w:rsidRPr="00103458">
              <w:rPr>
                <w:rFonts w:ascii="Segoe UI" w:eastAsia="Times New Roman" w:hAnsi="Segoe UI" w:cs="Segoe UI"/>
                <w:sz w:val="20"/>
                <w:szCs w:val="20"/>
              </w:rPr>
              <w:t>Governors to complete declarations on Governor Hub by 31</w:t>
            </w:r>
            <w:r w:rsidRPr="00103458">
              <w:rPr>
                <w:rFonts w:ascii="Segoe UI" w:eastAsia="Times New Roman" w:hAnsi="Segoe UI" w:cs="Segoe UI"/>
                <w:sz w:val="20"/>
                <w:szCs w:val="20"/>
                <w:vertAlign w:val="superscript"/>
              </w:rPr>
              <w:t>st</w:t>
            </w:r>
            <w:r w:rsidRPr="00103458">
              <w:rPr>
                <w:rFonts w:ascii="Segoe UI" w:eastAsia="Times New Roman" w:hAnsi="Segoe UI" w:cs="Segoe UI"/>
                <w:sz w:val="20"/>
                <w:szCs w:val="20"/>
              </w:rPr>
              <w:t xml:space="preserve"> October.</w:t>
            </w:r>
          </w:p>
        </w:tc>
        <w:tc>
          <w:tcPr>
            <w:tcW w:w="822" w:type="dxa"/>
          </w:tcPr>
          <w:p w14:paraId="52B5F52E" w14:textId="7A943623" w:rsidR="00E21DC7" w:rsidRPr="00103458" w:rsidRDefault="00857F1E">
            <w:r w:rsidRPr="00103458">
              <w:t>ALL</w:t>
            </w:r>
          </w:p>
        </w:tc>
      </w:tr>
      <w:tr w:rsidR="00266501" w:rsidRPr="00103458" w14:paraId="542F583A" w14:textId="77777777" w:rsidTr="00E21DC7">
        <w:tc>
          <w:tcPr>
            <w:tcW w:w="704" w:type="dxa"/>
          </w:tcPr>
          <w:p w14:paraId="43B1C59C" w14:textId="7F16DD47" w:rsidR="00266501" w:rsidRPr="00103458" w:rsidRDefault="00E415F2">
            <w:r w:rsidRPr="00103458">
              <w:lastRenderedPageBreak/>
              <w:t>7</w:t>
            </w:r>
          </w:p>
        </w:tc>
        <w:tc>
          <w:tcPr>
            <w:tcW w:w="8930" w:type="dxa"/>
          </w:tcPr>
          <w:p w14:paraId="15F6C452" w14:textId="0DFE729F" w:rsidR="00266501" w:rsidRPr="00103458" w:rsidRDefault="00E415F2">
            <w:pPr>
              <w:rPr>
                <w:rFonts w:ascii="Segoe UI" w:eastAsia="Times New Roman" w:hAnsi="Segoe UI" w:cs="Segoe UI"/>
                <w:sz w:val="20"/>
                <w:szCs w:val="20"/>
              </w:rPr>
            </w:pPr>
            <w:r w:rsidRPr="00103458">
              <w:rPr>
                <w:rFonts w:ascii="Segoe UI" w:hAnsi="Segoe UI" w:cs="Segoe UI"/>
                <w:sz w:val="20"/>
                <w:szCs w:val="20"/>
              </w:rPr>
              <w:t>Governors to attend Teams meet with Pam Acheson 9/10/25 5pm (1hr)</w:t>
            </w:r>
          </w:p>
        </w:tc>
        <w:tc>
          <w:tcPr>
            <w:tcW w:w="822" w:type="dxa"/>
          </w:tcPr>
          <w:p w14:paraId="36D63EAE" w14:textId="3D569566" w:rsidR="00266501" w:rsidRPr="00103458" w:rsidRDefault="00E415F2">
            <w:r w:rsidRPr="00103458">
              <w:t>ALL</w:t>
            </w:r>
          </w:p>
        </w:tc>
      </w:tr>
      <w:tr w:rsidR="00E21DC7" w:rsidRPr="00103458" w14:paraId="63B958F5" w14:textId="77777777" w:rsidTr="00E21DC7">
        <w:tc>
          <w:tcPr>
            <w:tcW w:w="704" w:type="dxa"/>
          </w:tcPr>
          <w:p w14:paraId="7425F487" w14:textId="375879B2" w:rsidR="00E21DC7" w:rsidRPr="00103458" w:rsidRDefault="00266501">
            <w:r w:rsidRPr="00103458">
              <w:t>7</w:t>
            </w:r>
          </w:p>
        </w:tc>
        <w:tc>
          <w:tcPr>
            <w:tcW w:w="8930" w:type="dxa"/>
          </w:tcPr>
          <w:p w14:paraId="6F22C35F" w14:textId="288022C4" w:rsidR="00E21DC7" w:rsidRPr="00103458" w:rsidRDefault="00266501">
            <w:r w:rsidRPr="00103458">
              <w:t>Ensure MH is registered with Governor Hub.</w:t>
            </w:r>
          </w:p>
        </w:tc>
        <w:tc>
          <w:tcPr>
            <w:tcW w:w="822" w:type="dxa"/>
          </w:tcPr>
          <w:p w14:paraId="23ADF5BF" w14:textId="53A0369C" w:rsidR="00E21DC7" w:rsidRPr="00103458" w:rsidRDefault="00266501">
            <w:r w:rsidRPr="00103458">
              <w:t>LE/AS</w:t>
            </w:r>
          </w:p>
        </w:tc>
      </w:tr>
      <w:tr w:rsidR="00B70442" w:rsidRPr="00103458" w14:paraId="11D6D858" w14:textId="77777777" w:rsidTr="00E21DC7">
        <w:tc>
          <w:tcPr>
            <w:tcW w:w="704" w:type="dxa"/>
          </w:tcPr>
          <w:p w14:paraId="05B91A8C" w14:textId="42067C08" w:rsidR="00B70442" w:rsidRPr="00103458" w:rsidRDefault="00B70442">
            <w:r w:rsidRPr="00103458">
              <w:t>8</w:t>
            </w:r>
            <w:r w:rsidR="00C01DD5" w:rsidRPr="00103458">
              <w:t xml:space="preserve"> &amp; 20</w:t>
            </w:r>
          </w:p>
        </w:tc>
        <w:tc>
          <w:tcPr>
            <w:tcW w:w="8930" w:type="dxa"/>
          </w:tcPr>
          <w:p w14:paraId="293C0FED" w14:textId="7F50856D" w:rsidR="00B70442" w:rsidRPr="00103458" w:rsidRDefault="00E37392" w:rsidP="00266501">
            <w:pPr>
              <w:contextualSpacing/>
              <w:rPr>
                <w:rFonts w:cstheme="minorHAnsi"/>
              </w:rPr>
            </w:pPr>
            <w:r w:rsidRPr="00103458">
              <w:rPr>
                <w:rFonts w:ascii="Segoe UI" w:hAnsi="Segoe UI" w:cs="Segoe UI"/>
                <w:sz w:val="20"/>
                <w:szCs w:val="20"/>
              </w:rPr>
              <w:t>Governors to undertake one visit to RTS (Autumn 25) with focus on SIAMS and SDP area of responsibility</w:t>
            </w:r>
            <w:r w:rsidR="007545E6" w:rsidRPr="00103458">
              <w:rPr>
                <w:rFonts w:ascii="Segoe UI" w:hAnsi="Segoe UI" w:cs="Segoe UI"/>
                <w:sz w:val="20"/>
                <w:szCs w:val="20"/>
              </w:rPr>
              <w:t>. AS to r</w:t>
            </w:r>
            <w:r w:rsidR="00B70442" w:rsidRPr="00103458">
              <w:rPr>
                <w:rFonts w:cstheme="minorHAnsi"/>
              </w:rPr>
              <w:t>e- end the Governor links document once it is finalised.</w:t>
            </w:r>
          </w:p>
        </w:tc>
        <w:tc>
          <w:tcPr>
            <w:tcW w:w="822" w:type="dxa"/>
          </w:tcPr>
          <w:p w14:paraId="2D270FD6" w14:textId="41FE25D7" w:rsidR="007545E6" w:rsidRPr="00103458" w:rsidRDefault="007545E6">
            <w:r w:rsidRPr="00103458">
              <w:t>ALL</w:t>
            </w:r>
          </w:p>
          <w:p w14:paraId="003BD13E" w14:textId="392A7714" w:rsidR="00B70442" w:rsidRPr="00103458" w:rsidRDefault="00B70442">
            <w:r w:rsidRPr="00103458">
              <w:t>AS</w:t>
            </w:r>
          </w:p>
        </w:tc>
      </w:tr>
      <w:tr w:rsidR="00103458" w:rsidRPr="00EB09D3" w14:paraId="75547F23" w14:textId="77777777" w:rsidTr="00E21DC7">
        <w:tc>
          <w:tcPr>
            <w:tcW w:w="704" w:type="dxa"/>
          </w:tcPr>
          <w:p w14:paraId="7D588788" w14:textId="67618EA7" w:rsidR="00103458" w:rsidRPr="00EB09D3" w:rsidRDefault="00103458">
            <w:pPr>
              <w:rPr>
                <w:rFonts w:ascii="Calibri" w:hAnsi="Calibri" w:cs="Calibri"/>
              </w:rPr>
            </w:pPr>
            <w:r w:rsidRPr="00EB09D3">
              <w:rPr>
                <w:rFonts w:ascii="Calibri" w:hAnsi="Calibri" w:cs="Calibri"/>
              </w:rPr>
              <w:t>17</w:t>
            </w:r>
          </w:p>
        </w:tc>
        <w:tc>
          <w:tcPr>
            <w:tcW w:w="8930" w:type="dxa"/>
          </w:tcPr>
          <w:p w14:paraId="4854603F" w14:textId="34B961DA" w:rsidR="00103458" w:rsidRPr="00EB09D3" w:rsidRDefault="00EB09D3" w:rsidP="00266501">
            <w:pPr>
              <w:contextualSpacing/>
              <w:rPr>
                <w:rFonts w:ascii="Calibri" w:hAnsi="Calibri" w:cs="Calibri"/>
              </w:rPr>
            </w:pPr>
            <w:r>
              <w:rPr>
                <w:rFonts w:ascii="Calibri" w:hAnsi="Calibri" w:cs="Calibri"/>
              </w:rPr>
              <w:t>P</w:t>
            </w:r>
            <w:r w:rsidRPr="00EB09D3">
              <w:rPr>
                <w:rFonts w:ascii="Calibri" w:hAnsi="Calibri" w:cs="Calibri"/>
              </w:rPr>
              <w:t>lan and deliver Internet safety talks for parents</w:t>
            </w:r>
            <w:r>
              <w:rPr>
                <w:rFonts w:ascii="Calibri" w:hAnsi="Calibri" w:cs="Calibri"/>
              </w:rPr>
              <w:t>.</w:t>
            </w:r>
          </w:p>
        </w:tc>
        <w:tc>
          <w:tcPr>
            <w:tcW w:w="822" w:type="dxa"/>
          </w:tcPr>
          <w:p w14:paraId="67FD23D5" w14:textId="59890998" w:rsidR="00103458" w:rsidRPr="00EB09D3" w:rsidRDefault="00EB09D3">
            <w:pPr>
              <w:rPr>
                <w:rFonts w:ascii="Calibri" w:hAnsi="Calibri" w:cs="Calibri"/>
              </w:rPr>
            </w:pPr>
            <w:r>
              <w:rPr>
                <w:rFonts w:ascii="Calibri" w:hAnsi="Calibri" w:cs="Calibri"/>
              </w:rPr>
              <w:t>EC</w:t>
            </w:r>
          </w:p>
        </w:tc>
      </w:tr>
    </w:tbl>
    <w:p w14:paraId="3B84B992" w14:textId="77777777" w:rsidR="00E21DC7" w:rsidRPr="00EB09D3" w:rsidRDefault="00E21DC7">
      <w:pPr>
        <w:rPr>
          <w:rFonts w:ascii="Calibri" w:hAnsi="Calibri" w:cs="Calibri"/>
          <w:b/>
          <w:bCs/>
        </w:rPr>
      </w:pPr>
    </w:p>
    <w:sectPr w:rsidR="00E21DC7" w:rsidRPr="00EB09D3" w:rsidSect="00C96A6C">
      <w:footerReference w:type="even" r:id="rId11"/>
      <w:footerReference w:type="default" r:id="rId12"/>
      <w:footerReference w:type="first" r:id="rId1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DBAB" w14:textId="77777777" w:rsidR="001F5A16" w:rsidRDefault="001F5A16" w:rsidP="001F5A16">
      <w:pPr>
        <w:spacing w:after="0" w:line="240" w:lineRule="auto"/>
      </w:pPr>
      <w:r>
        <w:separator/>
      </w:r>
    </w:p>
  </w:endnote>
  <w:endnote w:type="continuationSeparator" w:id="0">
    <w:p w14:paraId="7363547F" w14:textId="77777777" w:rsidR="001F5A16" w:rsidRDefault="001F5A16" w:rsidP="001F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9C32" w14:textId="6A04E49A" w:rsidR="001F5A16" w:rsidRDefault="001F5A16">
    <w:pPr>
      <w:pStyle w:val="Footer"/>
    </w:pPr>
    <w:r>
      <w:rPr>
        <w:noProof/>
      </w:rPr>
      <mc:AlternateContent>
        <mc:Choice Requires="wps">
          <w:drawing>
            <wp:anchor distT="0" distB="0" distL="0" distR="0" simplePos="0" relativeHeight="251659264" behindDoc="0" locked="0" layoutInCell="1" allowOverlap="1" wp14:anchorId="69A7EB90" wp14:editId="35120D71">
              <wp:simplePos x="635" y="635"/>
              <wp:positionH relativeFrom="page">
                <wp:align>center</wp:align>
              </wp:positionH>
              <wp:positionV relativeFrom="page">
                <wp:align>bottom</wp:align>
              </wp:positionV>
              <wp:extent cx="459740" cy="357505"/>
              <wp:effectExtent l="0" t="0" r="16510" b="0"/>
              <wp:wrapNone/>
              <wp:docPr id="55020797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63FE346" w14:textId="1BFEC4D5" w:rsidR="001F5A16" w:rsidRPr="001F5A16" w:rsidRDefault="001F5A16" w:rsidP="001F5A16">
                          <w:pPr>
                            <w:spacing w:after="0"/>
                            <w:rPr>
                              <w:rFonts w:ascii="Calibri" w:eastAsia="Calibri" w:hAnsi="Calibri" w:cs="Calibri"/>
                              <w:noProof/>
                              <w:color w:val="FF0000"/>
                              <w:sz w:val="20"/>
                              <w:szCs w:val="20"/>
                            </w:rPr>
                          </w:pPr>
                          <w:r w:rsidRPr="001F5A16">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A7EB90"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463FE346" w14:textId="1BFEC4D5" w:rsidR="001F5A16" w:rsidRPr="001F5A16" w:rsidRDefault="001F5A16" w:rsidP="001F5A16">
                    <w:pPr>
                      <w:spacing w:after="0"/>
                      <w:rPr>
                        <w:rFonts w:ascii="Calibri" w:eastAsia="Calibri" w:hAnsi="Calibri" w:cs="Calibri"/>
                        <w:noProof/>
                        <w:color w:val="FF0000"/>
                        <w:sz w:val="20"/>
                        <w:szCs w:val="20"/>
                      </w:rPr>
                    </w:pPr>
                    <w:r w:rsidRPr="001F5A16">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D18B" w14:textId="670053D3" w:rsidR="001F5A16" w:rsidRDefault="001F5A16">
    <w:pPr>
      <w:pStyle w:val="Footer"/>
    </w:pPr>
    <w:r>
      <w:rPr>
        <w:noProof/>
      </w:rPr>
      <mc:AlternateContent>
        <mc:Choice Requires="wps">
          <w:drawing>
            <wp:anchor distT="0" distB="0" distL="0" distR="0" simplePos="0" relativeHeight="251660288" behindDoc="0" locked="0" layoutInCell="1" allowOverlap="1" wp14:anchorId="17D1CF09" wp14:editId="109A8318">
              <wp:simplePos x="635" y="635"/>
              <wp:positionH relativeFrom="page">
                <wp:align>center</wp:align>
              </wp:positionH>
              <wp:positionV relativeFrom="page">
                <wp:align>bottom</wp:align>
              </wp:positionV>
              <wp:extent cx="459740" cy="357505"/>
              <wp:effectExtent l="0" t="0" r="16510" b="0"/>
              <wp:wrapNone/>
              <wp:docPr id="172794835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04E778A" w14:textId="7D4CA8AB" w:rsidR="001F5A16" w:rsidRPr="001F5A16" w:rsidRDefault="001F5A16" w:rsidP="001F5A16">
                          <w:pPr>
                            <w:spacing w:after="0"/>
                            <w:rPr>
                              <w:rFonts w:ascii="Calibri" w:eastAsia="Calibri" w:hAnsi="Calibri" w:cs="Calibri"/>
                              <w:noProof/>
                              <w:color w:val="FF0000"/>
                              <w:sz w:val="20"/>
                              <w:szCs w:val="20"/>
                            </w:rPr>
                          </w:pPr>
                          <w:r w:rsidRPr="001F5A16">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D1CF09"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204E778A" w14:textId="7D4CA8AB" w:rsidR="001F5A16" w:rsidRPr="001F5A16" w:rsidRDefault="001F5A16" w:rsidP="001F5A16">
                    <w:pPr>
                      <w:spacing w:after="0"/>
                      <w:rPr>
                        <w:rFonts w:ascii="Calibri" w:eastAsia="Calibri" w:hAnsi="Calibri" w:cs="Calibri"/>
                        <w:noProof/>
                        <w:color w:val="FF0000"/>
                        <w:sz w:val="20"/>
                        <w:szCs w:val="20"/>
                      </w:rPr>
                    </w:pPr>
                    <w:r w:rsidRPr="001F5A16">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AEF2" w14:textId="7D110181" w:rsidR="001F5A16" w:rsidRDefault="001F5A16">
    <w:pPr>
      <w:pStyle w:val="Footer"/>
    </w:pPr>
    <w:r>
      <w:rPr>
        <w:noProof/>
      </w:rPr>
      <mc:AlternateContent>
        <mc:Choice Requires="wps">
          <w:drawing>
            <wp:anchor distT="0" distB="0" distL="0" distR="0" simplePos="0" relativeHeight="251658240" behindDoc="0" locked="0" layoutInCell="1" allowOverlap="1" wp14:anchorId="00133CD2" wp14:editId="12A3D76F">
              <wp:simplePos x="635" y="635"/>
              <wp:positionH relativeFrom="page">
                <wp:align>center</wp:align>
              </wp:positionH>
              <wp:positionV relativeFrom="page">
                <wp:align>bottom</wp:align>
              </wp:positionV>
              <wp:extent cx="459740" cy="357505"/>
              <wp:effectExtent l="0" t="0" r="16510" b="0"/>
              <wp:wrapNone/>
              <wp:docPr id="129001810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E109D57" w14:textId="1E70D4FF" w:rsidR="001F5A16" w:rsidRPr="001F5A16" w:rsidRDefault="001F5A16" w:rsidP="001F5A16">
                          <w:pPr>
                            <w:spacing w:after="0"/>
                            <w:rPr>
                              <w:rFonts w:ascii="Calibri" w:eastAsia="Calibri" w:hAnsi="Calibri" w:cs="Calibri"/>
                              <w:noProof/>
                              <w:color w:val="FF0000"/>
                              <w:sz w:val="20"/>
                              <w:szCs w:val="20"/>
                            </w:rPr>
                          </w:pPr>
                          <w:r w:rsidRPr="001F5A16">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133CD2"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3E109D57" w14:textId="1E70D4FF" w:rsidR="001F5A16" w:rsidRPr="001F5A16" w:rsidRDefault="001F5A16" w:rsidP="001F5A16">
                    <w:pPr>
                      <w:spacing w:after="0"/>
                      <w:rPr>
                        <w:rFonts w:ascii="Calibri" w:eastAsia="Calibri" w:hAnsi="Calibri" w:cs="Calibri"/>
                        <w:noProof/>
                        <w:color w:val="FF0000"/>
                        <w:sz w:val="20"/>
                        <w:szCs w:val="20"/>
                      </w:rPr>
                    </w:pPr>
                    <w:r w:rsidRPr="001F5A16">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DC35" w14:textId="77777777" w:rsidR="001F5A16" w:rsidRDefault="001F5A16" w:rsidP="001F5A16">
      <w:pPr>
        <w:spacing w:after="0" w:line="240" w:lineRule="auto"/>
      </w:pPr>
      <w:r>
        <w:separator/>
      </w:r>
    </w:p>
  </w:footnote>
  <w:footnote w:type="continuationSeparator" w:id="0">
    <w:p w14:paraId="2CFC113F" w14:textId="77777777" w:rsidR="001F5A16" w:rsidRDefault="001F5A16" w:rsidP="001F5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1AE"/>
    <w:multiLevelType w:val="hybridMultilevel"/>
    <w:tmpl w:val="C5BC6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5398B"/>
    <w:multiLevelType w:val="hybridMultilevel"/>
    <w:tmpl w:val="2B302A40"/>
    <w:lvl w:ilvl="0" w:tplc="521AFF5E">
      <w:start w:val="1"/>
      <w:numFmt w:val="bullet"/>
      <w:lvlText w:val=""/>
      <w:lvlJc w:val="left"/>
      <w:pPr>
        <w:ind w:left="720" w:hanging="360"/>
      </w:pPr>
      <w:rPr>
        <w:rFonts w:ascii="Symbol" w:hAnsi="Symbol" w:hint="default"/>
      </w:rPr>
    </w:lvl>
    <w:lvl w:ilvl="1" w:tplc="628C1FB4">
      <w:start w:val="1"/>
      <w:numFmt w:val="bullet"/>
      <w:lvlText w:val="-"/>
      <w:lvlJc w:val="left"/>
      <w:pPr>
        <w:ind w:left="1440" w:hanging="360"/>
      </w:pPr>
      <w:rPr>
        <w:rFonts w:ascii="Calibri" w:hAnsi="Calibri" w:hint="default"/>
      </w:rPr>
    </w:lvl>
    <w:lvl w:ilvl="2" w:tplc="A0008D2C">
      <w:start w:val="1"/>
      <w:numFmt w:val="bullet"/>
      <w:lvlText w:val=""/>
      <w:lvlJc w:val="left"/>
      <w:pPr>
        <w:ind w:left="2160" w:hanging="360"/>
      </w:pPr>
      <w:rPr>
        <w:rFonts w:ascii="Wingdings" w:hAnsi="Wingdings" w:hint="default"/>
      </w:rPr>
    </w:lvl>
    <w:lvl w:ilvl="3" w:tplc="59A6B566">
      <w:start w:val="1"/>
      <w:numFmt w:val="bullet"/>
      <w:lvlText w:val=""/>
      <w:lvlJc w:val="left"/>
      <w:pPr>
        <w:ind w:left="2880" w:hanging="360"/>
      </w:pPr>
      <w:rPr>
        <w:rFonts w:ascii="Symbol" w:hAnsi="Symbol" w:hint="default"/>
      </w:rPr>
    </w:lvl>
    <w:lvl w:ilvl="4" w:tplc="8D3CDE38">
      <w:start w:val="1"/>
      <w:numFmt w:val="bullet"/>
      <w:lvlText w:val="o"/>
      <w:lvlJc w:val="left"/>
      <w:pPr>
        <w:ind w:left="3600" w:hanging="360"/>
      </w:pPr>
      <w:rPr>
        <w:rFonts w:ascii="Courier New" w:hAnsi="Courier New" w:hint="default"/>
      </w:rPr>
    </w:lvl>
    <w:lvl w:ilvl="5" w:tplc="B4F4AB9C">
      <w:start w:val="1"/>
      <w:numFmt w:val="bullet"/>
      <w:lvlText w:val=""/>
      <w:lvlJc w:val="left"/>
      <w:pPr>
        <w:ind w:left="4320" w:hanging="360"/>
      </w:pPr>
      <w:rPr>
        <w:rFonts w:ascii="Wingdings" w:hAnsi="Wingdings" w:hint="default"/>
      </w:rPr>
    </w:lvl>
    <w:lvl w:ilvl="6" w:tplc="F4BA4BBA">
      <w:start w:val="1"/>
      <w:numFmt w:val="bullet"/>
      <w:lvlText w:val=""/>
      <w:lvlJc w:val="left"/>
      <w:pPr>
        <w:ind w:left="5040" w:hanging="360"/>
      </w:pPr>
      <w:rPr>
        <w:rFonts w:ascii="Symbol" w:hAnsi="Symbol" w:hint="default"/>
      </w:rPr>
    </w:lvl>
    <w:lvl w:ilvl="7" w:tplc="98546CD8">
      <w:start w:val="1"/>
      <w:numFmt w:val="bullet"/>
      <w:lvlText w:val="o"/>
      <w:lvlJc w:val="left"/>
      <w:pPr>
        <w:ind w:left="5760" w:hanging="360"/>
      </w:pPr>
      <w:rPr>
        <w:rFonts w:ascii="Courier New" w:hAnsi="Courier New" w:hint="default"/>
      </w:rPr>
    </w:lvl>
    <w:lvl w:ilvl="8" w:tplc="3BE0623C">
      <w:start w:val="1"/>
      <w:numFmt w:val="bullet"/>
      <w:lvlText w:val=""/>
      <w:lvlJc w:val="left"/>
      <w:pPr>
        <w:ind w:left="6480" w:hanging="360"/>
      </w:pPr>
      <w:rPr>
        <w:rFonts w:ascii="Wingdings" w:hAnsi="Wingdings" w:hint="default"/>
      </w:rPr>
    </w:lvl>
  </w:abstractNum>
  <w:abstractNum w:abstractNumId="2" w15:restartNumberingAfterBreak="0">
    <w:nsid w:val="047414EE"/>
    <w:multiLevelType w:val="hybridMultilevel"/>
    <w:tmpl w:val="E02447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660E92"/>
    <w:multiLevelType w:val="hybridMultilevel"/>
    <w:tmpl w:val="6B5C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C0489"/>
    <w:multiLevelType w:val="hybridMultilevel"/>
    <w:tmpl w:val="6D7C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E72B1"/>
    <w:multiLevelType w:val="hybridMultilevel"/>
    <w:tmpl w:val="61C2C036"/>
    <w:lvl w:ilvl="0" w:tplc="73143E1E">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A601CE"/>
    <w:multiLevelType w:val="hybridMultilevel"/>
    <w:tmpl w:val="0770A214"/>
    <w:lvl w:ilvl="0" w:tplc="608C54A0">
      <w:start w:val="1"/>
      <w:numFmt w:val="bullet"/>
      <w:lvlText w:val=""/>
      <w:lvlJc w:val="left"/>
      <w:pPr>
        <w:ind w:left="720" w:hanging="360"/>
      </w:pPr>
      <w:rPr>
        <w:rFonts w:ascii="Symbol" w:hAnsi="Symbol" w:hint="default"/>
      </w:rPr>
    </w:lvl>
    <w:lvl w:ilvl="1" w:tplc="F0BC24A2">
      <w:start w:val="1"/>
      <w:numFmt w:val="bullet"/>
      <w:lvlText w:val="-"/>
      <w:lvlJc w:val="left"/>
      <w:pPr>
        <w:ind w:left="1440" w:hanging="360"/>
      </w:pPr>
      <w:rPr>
        <w:rFonts w:ascii="Calibri" w:hAnsi="Calibri" w:hint="default"/>
      </w:rPr>
    </w:lvl>
    <w:lvl w:ilvl="2" w:tplc="C016BE8E">
      <w:start w:val="1"/>
      <w:numFmt w:val="bullet"/>
      <w:lvlText w:val=""/>
      <w:lvlJc w:val="left"/>
      <w:pPr>
        <w:ind w:left="2160" w:hanging="360"/>
      </w:pPr>
      <w:rPr>
        <w:rFonts w:ascii="Wingdings" w:hAnsi="Wingdings" w:hint="default"/>
      </w:rPr>
    </w:lvl>
    <w:lvl w:ilvl="3" w:tplc="00FC1390">
      <w:start w:val="1"/>
      <w:numFmt w:val="bullet"/>
      <w:lvlText w:val=""/>
      <w:lvlJc w:val="left"/>
      <w:pPr>
        <w:ind w:left="2880" w:hanging="360"/>
      </w:pPr>
      <w:rPr>
        <w:rFonts w:ascii="Symbol" w:hAnsi="Symbol" w:hint="default"/>
      </w:rPr>
    </w:lvl>
    <w:lvl w:ilvl="4" w:tplc="FF6C96C2">
      <w:start w:val="1"/>
      <w:numFmt w:val="bullet"/>
      <w:lvlText w:val="o"/>
      <w:lvlJc w:val="left"/>
      <w:pPr>
        <w:ind w:left="3600" w:hanging="360"/>
      </w:pPr>
      <w:rPr>
        <w:rFonts w:ascii="Courier New" w:hAnsi="Courier New" w:hint="default"/>
      </w:rPr>
    </w:lvl>
    <w:lvl w:ilvl="5" w:tplc="F7B80E10">
      <w:start w:val="1"/>
      <w:numFmt w:val="bullet"/>
      <w:lvlText w:val=""/>
      <w:lvlJc w:val="left"/>
      <w:pPr>
        <w:ind w:left="4320" w:hanging="360"/>
      </w:pPr>
      <w:rPr>
        <w:rFonts w:ascii="Wingdings" w:hAnsi="Wingdings" w:hint="default"/>
      </w:rPr>
    </w:lvl>
    <w:lvl w:ilvl="6" w:tplc="D7E8630E">
      <w:start w:val="1"/>
      <w:numFmt w:val="bullet"/>
      <w:lvlText w:val=""/>
      <w:lvlJc w:val="left"/>
      <w:pPr>
        <w:ind w:left="5040" w:hanging="360"/>
      </w:pPr>
      <w:rPr>
        <w:rFonts w:ascii="Symbol" w:hAnsi="Symbol" w:hint="default"/>
      </w:rPr>
    </w:lvl>
    <w:lvl w:ilvl="7" w:tplc="ADC60C90">
      <w:start w:val="1"/>
      <w:numFmt w:val="bullet"/>
      <w:lvlText w:val="o"/>
      <w:lvlJc w:val="left"/>
      <w:pPr>
        <w:ind w:left="5760" w:hanging="360"/>
      </w:pPr>
      <w:rPr>
        <w:rFonts w:ascii="Courier New" w:hAnsi="Courier New" w:hint="default"/>
      </w:rPr>
    </w:lvl>
    <w:lvl w:ilvl="8" w:tplc="3DF42712">
      <w:start w:val="1"/>
      <w:numFmt w:val="bullet"/>
      <w:lvlText w:val=""/>
      <w:lvlJc w:val="left"/>
      <w:pPr>
        <w:ind w:left="6480" w:hanging="360"/>
      </w:pPr>
      <w:rPr>
        <w:rFonts w:ascii="Wingdings" w:hAnsi="Wingdings" w:hint="default"/>
      </w:rPr>
    </w:lvl>
  </w:abstractNum>
  <w:abstractNum w:abstractNumId="7" w15:restartNumberingAfterBreak="0">
    <w:nsid w:val="171D63B1"/>
    <w:multiLevelType w:val="multilevel"/>
    <w:tmpl w:val="A00EE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3E63DB"/>
    <w:multiLevelType w:val="hybridMultilevel"/>
    <w:tmpl w:val="3018599E"/>
    <w:lvl w:ilvl="0" w:tplc="8520A71E">
      <w:start w:val="1"/>
      <w:numFmt w:val="bullet"/>
      <w:lvlText w:val="•"/>
      <w:lvlJc w:val="left"/>
      <w:pPr>
        <w:tabs>
          <w:tab w:val="num" w:pos="720"/>
        </w:tabs>
        <w:ind w:left="720" w:hanging="360"/>
      </w:pPr>
      <w:rPr>
        <w:rFonts w:ascii="Arial" w:hAnsi="Arial" w:hint="default"/>
      </w:rPr>
    </w:lvl>
    <w:lvl w:ilvl="1" w:tplc="DEC02320" w:tentative="1">
      <w:start w:val="1"/>
      <w:numFmt w:val="bullet"/>
      <w:lvlText w:val="•"/>
      <w:lvlJc w:val="left"/>
      <w:pPr>
        <w:tabs>
          <w:tab w:val="num" w:pos="1440"/>
        </w:tabs>
        <w:ind w:left="1440" w:hanging="360"/>
      </w:pPr>
      <w:rPr>
        <w:rFonts w:ascii="Arial" w:hAnsi="Arial" w:hint="default"/>
      </w:rPr>
    </w:lvl>
    <w:lvl w:ilvl="2" w:tplc="D7EC3470" w:tentative="1">
      <w:start w:val="1"/>
      <w:numFmt w:val="bullet"/>
      <w:lvlText w:val="•"/>
      <w:lvlJc w:val="left"/>
      <w:pPr>
        <w:tabs>
          <w:tab w:val="num" w:pos="2160"/>
        </w:tabs>
        <w:ind w:left="2160" w:hanging="360"/>
      </w:pPr>
      <w:rPr>
        <w:rFonts w:ascii="Arial" w:hAnsi="Arial" w:hint="default"/>
      </w:rPr>
    </w:lvl>
    <w:lvl w:ilvl="3" w:tplc="191CB862" w:tentative="1">
      <w:start w:val="1"/>
      <w:numFmt w:val="bullet"/>
      <w:lvlText w:val="•"/>
      <w:lvlJc w:val="left"/>
      <w:pPr>
        <w:tabs>
          <w:tab w:val="num" w:pos="2880"/>
        </w:tabs>
        <w:ind w:left="2880" w:hanging="360"/>
      </w:pPr>
      <w:rPr>
        <w:rFonts w:ascii="Arial" w:hAnsi="Arial" w:hint="default"/>
      </w:rPr>
    </w:lvl>
    <w:lvl w:ilvl="4" w:tplc="05A4AD02" w:tentative="1">
      <w:start w:val="1"/>
      <w:numFmt w:val="bullet"/>
      <w:lvlText w:val="•"/>
      <w:lvlJc w:val="left"/>
      <w:pPr>
        <w:tabs>
          <w:tab w:val="num" w:pos="3600"/>
        </w:tabs>
        <w:ind w:left="3600" w:hanging="360"/>
      </w:pPr>
      <w:rPr>
        <w:rFonts w:ascii="Arial" w:hAnsi="Arial" w:hint="default"/>
      </w:rPr>
    </w:lvl>
    <w:lvl w:ilvl="5" w:tplc="CDCA79E8" w:tentative="1">
      <w:start w:val="1"/>
      <w:numFmt w:val="bullet"/>
      <w:lvlText w:val="•"/>
      <w:lvlJc w:val="left"/>
      <w:pPr>
        <w:tabs>
          <w:tab w:val="num" w:pos="4320"/>
        </w:tabs>
        <w:ind w:left="4320" w:hanging="360"/>
      </w:pPr>
      <w:rPr>
        <w:rFonts w:ascii="Arial" w:hAnsi="Arial" w:hint="default"/>
      </w:rPr>
    </w:lvl>
    <w:lvl w:ilvl="6" w:tplc="1E003084" w:tentative="1">
      <w:start w:val="1"/>
      <w:numFmt w:val="bullet"/>
      <w:lvlText w:val="•"/>
      <w:lvlJc w:val="left"/>
      <w:pPr>
        <w:tabs>
          <w:tab w:val="num" w:pos="5040"/>
        </w:tabs>
        <w:ind w:left="5040" w:hanging="360"/>
      </w:pPr>
      <w:rPr>
        <w:rFonts w:ascii="Arial" w:hAnsi="Arial" w:hint="default"/>
      </w:rPr>
    </w:lvl>
    <w:lvl w:ilvl="7" w:tplc="BBE2435C" w:tentative="1">
      <w:start w:val="1"/>
      <w:numFmt w:val="bullet"/>
      <w:lvlText w:val="•"/>
      <w:lvlJc w:val="left"/>
      <w:pPr>
        <w:tabs>
          <w:tab w:val="num" w:pos="5760"/>
        </w:tabs>
        <w:ind w:left="5760" w:hanging="360"/>
      </w:pPr>
      <w:rPr>
        <w:rFonts w:ascii="Arial" w:hAnsi="Arial" w:hint="default"/>
      </w:rPr>
    </w:lvl>
    <w:lvl w:ilvl="8" w:tplc="77740C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FB2E11"/>
    <w:multiLevelType w:val="hybridMultilevel"/>
    <w:tmpl w:val="9F981584"/>
    <w:lvl w:ilvl="0" w:tplc="AF0629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A448BF"/>
    <w:multiLevelType w:val="hybridMultilevel"/>
    <w:tmpl w:val="2D00CF76"/>
    <w:lvl w:ilvl="0" w:tplc="B8BC723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EC45FE"/>
    <w:multiLevelType w:val="hybridMultilevel"/>
    <w:tmpl w:val="80CEC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24147"/>
    <w:multiLevelType w:val="hybridMultilevel"/>
    <w:tmpl w:val="FE8A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C76AE6"/>
    <w:multiLevelType w:val="hybridMultilevel"/>
    <w:tmpl w:val="9936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10E76"/>
    <w:multiLevelType w:val="hybridMultilevel"/>
    <w:tmpl w:val="0E7E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46A58"/>
    <w:multiLevelType w:val="hybridMultilevel"/>
    <w:tmpl w:val="FBCC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33597"/>
    <w:multiLevelType w:val="hybridMultilevel"/>
    <w:tmpl w:val="3F5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B6843"/>
    <w:multiLevelType w:val="hybridMultilevel"/>
    <w:tmpl w:val="61E27C44"/>
    <w:lvl w:ilvl="0" w:tplc="B678BB70">
      <w:start w:val="1"/>
      <w:numFmt w:val="bullet"/>
      <w:lvlText w:val=""/>
      <w:lvlJc w:val="left"/>
      <w:pPr>
        <w:tabs>
          <w:tab w:val="num" w:pos="720"/>
        </w:tabs>
        <w:ind w:left="720" w:hanging="360"/>
      </w:pPr>
      <w:rPr>
        <w:rFonts w:ascii="Symbol" w:hAnsi="Symbol" w:hint="default"/>
      </w:rPr>
    </w:lvl>
    <w:lvl w:ilvl="1" w:tplc="381A991C" w:tentative="1">
      <w:start w:val="1"/>
      <w:numFmt w:val="bullet"/>
      <w:lvlText w:val=""/>
      <w:lvlJc w:val="left"/>
      <w:pPr>
        <w:tabs>
          <w:tab w:val="num" w:pos="1440"/>
        </w:tabs>
        <w:ind w:left="1440" w:hanging="360"/>
      </w:pPr>
      <w:rPr>
        <w:rFonts w:ascii="Symbol" w:hAnsi="Symbol" w:hint="default"/>
      </w:rPr>
    </w:lvl>
    <w:lvl w:ilvl="2" w:tplc="6E74D984" w:tentative="1">
      <w:start w:val="1"/>
      <w:numFmt w:val="bullet"/>
      <w:lvlText w:val=""/>
      <w:lvlJc w:val="left"/>
      <w:pPr>
        <w:tabs>
          <w:tab w:val="num" w:pos="2160"/>
        </w:tabs>
        <w:ind w:left="2160" w:hanging="360"/>
      </w:pPr>
      <w:rPr>
        <w:rFonts w:ascii="Symbol" w:hAnsi="Symbol" w:hint="default"/>
      </w:rPr>
    </w:lvl>
    <w:lvl w:ilvl="3" w:tplc="49FCDC6E" w:tentative="1">
      <w:start w:val="1"/>
      <w:numFmt w:val="bullet"/>
      <w:lvlText w:val=""/>
      <w:lvlJc w:val="left"/>
      <w:pPr>
        <w:tabs>
          <w:tab w:val="num" w:pos="2880"/>
        </w:tabs>
        <w:ind w:left="2880" w:hanging="360"/>
      </w:pPr>
      <w:rPr>
        <w:rFonts w:ascii="Symbol" w:hAnsi="Symbol" w:hint="default"/>
      </w:rPr>
    </w:lvl>
    <w:lvl w:ilvl="4" w:tplc="151629D0" w:tentative="1">
      <w:start w:val="1"/>
      <w:numFmt w:val="bullet"/>
      <w:lvlText w:val=""/>
      <w:lvlJc w:val="left"/>
      <w:pPr>
        <w:tabs>
          <w:tab w:val="num" w:pos="3600"/>
        </w:tabs>
        <w:ind w:left="3600" w:hanging="360"/>
      </w:pPr>
      <w:rPr>
        <w:rFonts w:ascii="Symbol" w:hAnsi="Symbol" w:hint="default"/>
      </w:rPr>
    </w:lvl>
    <w:lvl w:ilvl="5" w:tplc="70C0E9FE" w:tentative="1">
      <w:start w:val="1"/>
      <w:numFmt w:val="bullet"/>
      <w:lvlText w:val=""/>
      <w:lvlJc w:val="left"/>
      <w:pPr>
        <w:tabs>
          <w:tab w:val="num" w:pos="4320"/>
        </w:tabs>
        <w:ind w:left="4320" w:hanging="360"/>
      </w:pPr>
      <w:rPr>
        <w:rFonts w:ascii="Symbol" w:hAnsi="Symbol" w:hint="default"/>
      </w:rPr>
    </w:lvl>
    <w:lvl w:ilvl="6" w:tplc="5704ADA6" w:tentative="1">
      <w:start w:val="1"/>
      <w:numFmt w:val="bullet"/>
      <w:lvlText w:val=""/>
      <w:lvlJc w:val="left"/>
      <w:pPr>
        <w:tabs>
          <w:tab w:val="num" w:pos="5040"/>
        </w:tabs>
        <w:ind w:left="5040" w:hanging="360"/>
      </w:pPr>
      <w:rPr>
        <w:rFonts w:ascii="Symbol" w:hAnsi="Symbol" w:hint="default"/>
      </w:rPr>
    </w:lvl>
    <w:lvl w:ilvl="7" w:tplc="4C9EB2C2" w:tentative="1">
      <w:start w:val="1"/>
      <w:numFmt w:val="bullet"/>
      <w:lvlText w:val=""/>
      <w:lvlJc w:val="left"/>
      <w:pPr>
        <w:tabs>
          <w:tab w:val="num" w:pos="5760"/>
        </w:tabs>
        <w:ind w:left="5760" w:hanging="360"/>
      </w:pPr>
      <w:rPr>
        <w:rFonts w:ascii="Symbol" w:hAnsi="Symbol" w:hint="default"/>
      </w:rPr>
    </w:lvl>
    <w:lvl w:ilvl="8" w:tplc="514A04F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8F70FE0"/>
    <w:multiLevelType w:val="hybridMultilevel"/>
    <w:tmpl w:val="7E1679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97D3EBF"/>
    <w:multiLevelType w:val="multilevel"/>
    <w:tmpl w:val="C7DE2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87C795"/>
    <w:multiLevelType w:val="hybridMultilevel"/>
    <w:tmpl w:val="FA82DC02"/>
    <w:lvl w:ilvl="0" w:tplc="F61ADD0E">
      <w:start w:val="1"/>
      <w:numFmt w:val="bullet"/>
      <w:lvlText w:val=""/>
      <w:lvlJc w:val="left"/>
      <w:pPr>
        <w:ind w:left="720" w:hanging="360"/>
      </w:pPr>
      <w:rPr>
        <w:rFonts w:ascii="Symbol" w:hAnsi="Symbol" w:hint="default"/>
      </w:rPr>
    </w:lvl>
    <w:lvl w:ilvl="1" w:tplc="1FA45E48">
      <w:start w:val="1"/>
      <w:numFmt w:val="bullet"/>
      <w:lvlText w:val="-"/>
      <w:lvlJc w:val="left"/>
      <w:pPr>
        <w:ind w:left="1440" w:hanging="360"/>
      </w:pPr>
      <w:rPr>
        <w:rFonts w:ascii="Calibri" w:hAnsi="Calibri" w:hint="default"/>
      </w:rPr>
    </w:lvl>
    <w:lvl w:ilvl="2" w:tplc="4A5C43B0">
      <w:start w:val="1"/>
      <w:numFmt w:val="bullet"/>
      <w:lvlText w:val=""/>
      <w:lvlJc w:val="left"/>
      <w:pPr>
        <w:ind w:left="2160" w:hanging="360"/>
      </w:pPr>
      <w:rPr>
        <w:rFonts w:ascii="Wingdings" w:hAnsi="Wingdings" w:hint="default"/>
      </w:rPr>
    </w:lvl>
    <w:lvl w:ilvl="3" w:tplc="232479A8">
      <w:start w:val="1"/>
      <w:numFmt w:val="bullet"/>
      <w:lvlText w:val=""/>
      <w:lvlJc w:val="left"/>
      <w:pPr>
        <w:ind w:left="2880" w:hanging="360"/>
      </w:pPr>
      <w:rPr>
        <w:rFonts w:ascii="Symbol" w:hAnsi="Symbol" w:hint="default"/>
      </w:rPr>
    </w:lvl>
    <w:lvl w:ilvl="4" w:tplc="AB2669F2">
      <w:start w:val="1"/>
      <w:numFmt w:val="bullet"/>
      <w:lvlText w:val="o"/>
      <w:lvlJc w:val="left"/>
      <w:pPr>
        <w:ind w:left="3600" w:hanging="360"/>
      </w:pPr>
      <w:rPr>
        <w:rFonts w:ascii="Courier New" w:hAnsi="Courier New" w:hint="default"/>
      </w:rPr>
    </w:lvl>
    <w:lvl w:ilvl="5" w:tplc="CBCA8086">
      <w:start w:val="1"/>
      <w:numFmt w:val="bullet"/>
      <w:lvlText w:val=""/>
      <w:lvlJc w:val="left"/>
      <w:pPr>
        <w:ind w:left="4320" w:hanging="360"/>
      </w:pPr>
      <w:rPr>
        <w:rFonts w:ascii="Wingdings" w:hAnsi="Wingdings" w:hint="default"/>
      </w:rPr>
    </w:lvl>
    <w:lvl w:ilvl="6" w:tplc="03064A44">
      <w:start w:val="1"/>
      <w:numFmt w:val="bullet"/>
      <w:lvlText w:val=""/>
      <w:lvlJc w:val="left"/>
      <w:pPr>
        <w:ind w:left="5040" w:hanging="360"/>
      </w:pPr>
      <w:rPr>
        <w:rFonts w:ascii="Symbol" w:hAnsi="Symbol" w:hint="default"/>
      </w:rPr>
    </w:lvl>
    <w:lvl w:ilvl="7" w:tplc="84AE6E3A">
      <w:start w:val="1"/>
      <w:numFmt w:val="bullet"/>
      <w:lvlText w:val="o"/>
      <w:lvlJc w:val="left"/>
      <w:pPr>
        <w:ind w:left="5760" w:hanging="360"/>
      </w:pPr>
      <w:rPr>
        <w:rFonts w:ascii="Courier New" w:hAnsi="Courier New" w:hint="default"/>
      </w:rPr>
    </w:lvl>
    <w:lvl w:ilvl="8" w:tplc="48E625DC">
      <w:start w:val="1"/>
      <w:numFmt w:val="bullet"/>
      <w:lvlText w:val=""/>
      <w:lvlJc w:val="left"/>
      <w:pPr>
        <w:ind w:left="6480" w:hanging="360"/>
      </w:pPr>
      <w:rPr>
        <w:rFonts w:ascii="Wingdings" w:hAnsi="Wingdings" w:hint="default"/>
      </w:rPr>
    </w:lvl>
  </w:abstractNum>
  <w:abstractNum w:abstractNumId="21" w15:restartNumberingAfterBreak="0">
    <w:nsid w:val="47584F99"/>
    <w:multiLevelType w:val="hybridMultilevel"/>
    <w:tmpl w:val="B044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86916"/>
    <w:multiLevelType w:val="hybridMultilevel"/>
    <w:tmpl w:val="6BFE6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05933"/>
    <w:multiLevelType w:val="hybridMultilevel"/>
    <w:tmpl w:val="3094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E3E95"/>
    <w:multiLevelType w:val="hybridMultilevel"/>
    <w:tmpl w:val="C5BC6E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2279C2"/>
    <w:multiLevelType w:val="hybridMultilevel"/>
    <w:tmpl w:val="A6C2CA02"/>
    <w:lvl w:ilvl="0" w:tplc="790AF4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4DF186E"/>
    <w:multiLevelType w:val="hybridMultilevel"/>
    <w:tmpl w:val="E7E2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EE4A25"/>
    <w:multiLevelType w:val="hybridMultilevel"/>
    <w:tmpl w:val="547C740E"/>
    <w:lvl w:ilvl="0" w:tplc="A796A506">
      <w:start w:val="1"/>
      <w:numFmt w:val="bullet"/>
      <w:lvlText w:val="•"/>
      <w:lvlJc w:val="left"/>
      <w:pPr>
        <w:tabs>
          <w:tab w:val="num" w:pos="720"/>
        </w:tabs>
        <w:ind w:left="720" w:hanging="360"/>
      </w:pPr>
      <w:rPr>
        <w:rFonts w:ascii="Times New Roman" w:hAnsi="Times New Roman" w:hint="default"/>
      </w:rPr>
    </w:lvl>
    <w:lvl w:ilvl="1" w:tplc="56F460D8" w:tentative="1">
      <w:start w:val="1"/>
      <w:numFmt w:val="bullet"/>
      <w:lvlText w:val="•"/>
      <w:lvlJc w:val="left"/>
      <w:pPr>
        <w:tabs>
          <w:tab w:val="num" w:pos="1440"/>
        </w:tabs>
        <w:ind w:left="1440" w:hanging="360"/>
      </w:pPr>
      <w:rPr>
        <w:rFonts w:ascii="Times New Roman" w:hAnsi="Times New Roman" w:hint="default"/>
      </w:rPr>
    </w:lvl>
    <w:lvl w:ilvl="2" w:tplc="93A6B93C" w:tentative="1">
      <w:start w:val="1"/>
      <w:numFmt w:val="bullet"/>
      <w:lvlText w:val="•"/>
      <w:lvlJc w:val="left"/>
      <w:pPr>
        <w:tabs>
          <w:tab w:val="num" w:pos="2160"/>
        </w:tabs>
        <w:ind w:left="2160" w:hanging="360"/>
      </w:pPr>
      <w:rPr>
        <w:rFonts w:ascii="Times New Roman" w:hAnsi="Times New Roman" w:hint="default"/>
      </w:rPr>
    </w:lvl>
    <w:lvl w:ilvl="3" w:tplc="B630FE84" w:tentative="1">
      <w:start w:val="1"/>
      <w:numFmt w:val="bullet"/>
      <w:lvlText w:val="•"/>
      <w:lvlJc w:val="left"/>
      <w:pPr>
        <w:tabs>
          <w:tab w:val="num" w:pos="2880"/>
        </w:tabs>
        <w:ind w:left="2880" w:hanging="360"/>
      </w:pPr>
      <w:rPr>
        <w:rFonts w:ascii="Times New Roman" w:hAnsi="Times New Roman" w:hint="default"/>
      </w:rPr>
    </w:lvl>
    <w:lvl w:ilvl="4" w:tplc="99F496A8" w:tentative="1">
      <w:start w:val="1"/>
      <w:numFmt w:val="bullet"/>
      <w:lvlText w:val="•"/>
      <w:lvlJc w:val="left"/>
      <w:pPr>
        <w:tabs>
          <w:tab w:val="num" w:pos="3600"/>
        </w:tabs>
        <w:ind w:left="3600" w:hanging="360"/>
      </w:pPr>
      <w:rPr>
        <w:rFonts w:ascii="Times New Roman" w:hAnsi="Times New Roman" w:hint="default"/>
      </w:rPr>
    </w:lvl>
    <w:lvl w:ilvl="5" w:tplc="3EACAB16" w:tentative="1">
      <w:start w:val="1"/>
      <w:numFmt w:val="bullet"/>
      <w:lvlText w:val="•"/>
      <w:lvlJc w:val="left"/>
      <w:pPr>
        <w:tabs>
          <w:tab w:val="num" w:pos="4320"/>
        </w:tabs>
        <w:ind w:left="4320" w:hanging="360"/>
      </w:pPr>
      <w:rPr>
        <w:rFonts w:ascii="Times New Roman" w:hAnsi="Times New Roman" w:hint="default"/>
      </w:rPr>
    </w:lvl>
    <w:lvl w:ilvl="6" w:tplc="D9761C8E" w:tentative="1">
      <w:start w:val="1"/>
      <w:numFmt w:val="bullet"/>
      <w:lvlText w:val="•"/>
      <w:lvlJc w:val="left"/>
      <w:pPr>
        <w:tabs>
          <w:tab w:val="num" w:pos="5040"/>
        </w:tabs>
        <w:ind w:left="5040" w:hanging="360"/>
      </w:pPr>
      <w:rPr>
        <w:rFonts w:ascii="Times New Roman" w:hAnsi="Times New Roman" w:hint="default"/>
      </w:rPr>
    </w:lvl>
    <w:lvl w:ilvl="7" w:tplc="CD44645A" w:tentative="1">
      <w:start w:val="1"/>
      <w:numFmt w:val="bullet"/>
      <w:lvlText w:val="•"/>
      <w:lvlJc w:val="left"/>
      <w:pPr>
        <w:tabs>
          <w:tab w:val="num" w:pos="5760"/>
        </w:tabs>
        <w:ind w:left="5760" w:hanging="360"/>
      </w:pPr>
      <w:rPr>
        <w:rFonts w:ascii="Times New Roman" w:hAnsi="Times New Roman" w:hint="default"/>
      </w:rPr>
    </w:lvl>
    <w:lvl w:ilvl="8" w:tplc="62BC30C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2420C83"/>
    <w:multiLevelType w:val="hybridMultilevel"/>
    <w:tmpl w:val="838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AC1190"/>
    <w:multiLevelType w:val="hybridMultilevel"/>
    <w:tmpl w:val="FA8A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E26ED"/>
    <w:multiLevelType w:val="hybridMultilevel"/>
    <w:tmpl w:val="0704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F4750"/>
    <w:multiLevelType w:val="hybridMultilevel"/>
    <w:tmpl w:val="F470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8249E"/>
    <w:multiLevelType w:val="hybridMultilevel"/>
    <w:tmpl w:val="F2DA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CF581F"/>
    <w:multiLevelType w:val="hybridMultilevel"/>
    <w:tmpl w:val="54C437DC"/>
    <w:lvl w:ilvl="0" w:tplc="CC742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DEB70C6"/>
    <w:multiLevelType w:val="hybridMultilevel"/>
    <w:tmpl w:val="69A69D18"/>
    <w:lvl w:ilvl="0" w:tplc="E6E21B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43561410">
    <w:abstractNumId w:val="20"/>
  </w:num>
  <w:num w:numId="2" w16cid:durableId="1338536421">
    <w:abstractNumId w:val="1"/>
  </w:num>
  <w:num w:numId="3" w16cid:durableId="391582839">
    <w:abstractNumId w:val="6"/>
  </w:num>
  <w:num w:numId="4" w16cid:durableId="871918005">
    <w:abstractNumId w:val="0"/>
  </w:num>
  <w:num w:numId="5" w16cid:durableId="752245464">
    <w:abstractNumId w:val="19"/>
  </w:num>
  <w:num w:numId="6" w16cid:durableId="1754934810">
    <w:abstractNumId w:val="7"/>
  </w:num>
  <w:num w:numId="7" w16cid:durableId="1458254819">
    <w:abstractNumId w:val="9"/>
  </w:num>
  <w:num w:numId="8" w16cid:durableId="1996642154">
    <w:abstractNumId w:val="25"/>
  </w:num>
  <w:num w:numId="9" w16cid:durableId="2900668">
    <w:abstractNumId w:val="34"/>
  </w:num>
  <w:num w:numId="10" w16cid:durableId="1067074443">
    <w:abstractNumId w:val="33"/>
  </w:num>
  <w:num w:numId="11" w16cid:durableId="746419536">
    <w:abstractNumId w:val="24"/>
  </w:num>
  <w:num w:numId="12" w16cid:durableId="1006204663">
    <w:abstractNumId w:val="18"/>
  </w:num>
  <w:num w:numId="13" w16cid:durableId="1567762512">
    <w:abstractNumId w:val="5"/>
  </w:num>
  <w:num w:numId="14" w16cid:durableId="2086494820">
    <w:abstractNumId w:val="10"/>
  </w:num>
  <w:num w:numId="15" w16cid:durableId="2998480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5289734">
    <w:abstractNumId w:val="2"/>
  </w:num>
  <w:num w:numId="17" w16cid:durableId="1422294306">
    <w:abstractNumId w:val="23"/>
  </w:num>
  <w:num w:numId="18" w16cid:durableId="2038694919">
    <w:abstractNumId w:val="13"/>
  </w:num>
  <w:num w:numId="19" w16cid:durableId="1411195905">
    <w:abstractNumId w:val="30"/>
  </w:num>
  <w:num w:numId="20" w16cid:durableId="617102784">
    <w:abstractNumId w:val="15"/>
  </w:num>
  <w:num w:numId="21" w16cid:durableId="1567762290">
    <w:abstractNumId w:val="3"/>
  </w:num>
  <w:num w:numId="22" w16cid:durableId="1289773215">
    <w:abstractNumId w:val="31"/>
  </w:num>
  <w:num w:numId="23" w16cid:durableId="1476797721">
    <w:abstractNumId w:val="28"/>
  </w:num>
  <w:num w:numId="24" w16cid:durableId="887839820">
    <w:abstractNumId w:val="4"/>
  </w:num>
  <w:num w:numId="25" w16cid:durableId="432284052">
    <w:abstractNumId w:val="29"/>
  </w:num>
  <w:num w:numId="26" w16cid:durableId="1327324620">
    <w:abstractNumId w:val="11"/>
  </w:num>
  <w:num w:numId="27" w16cid:durableId="970598737">
    <w:abstractNumId w:val="22"/>
  </w:num>
  <w:num w:numId="28" w16cid:durableId="502209018">
    <w:abstractNumId w:val="8"/>
  </w:num>
  <w:num w:numId="29" w16cid:durableId="1391921108">
    <w:abstractNumId w:val="17"/>
  </w:num>
  <w:num w:numId="30" w16cid:durableId="606933738">
    <w:abstractNumId w:val="21"/>
  </w:num>
  <w:num w:numId="31" w16cid:durableId="1212230239">
    <w:abstractNumId w:val="16"/>
  </w:num>
  <w:num w:numId="32" w16cid:durableId="1386101283">
    <w:abstractNumId w:val="27"/>
  </w:num>
  <w:num w:numId="33" w16cid:durableId="320933738">
    <w:abstractNumId w:val="32"/>
  </w:num>
  <w:num w:numId="34" w16cid:durableId="539586538">
    <w:abstractNumId w:val="12"/>
  </w:num>
  <w:num w:numId="35" w16cid:durableId="126625356">
    <w:abstractNumId w:val="26"/>
  </w:num>
  <w:num w:numId="36" w16cid:durableId="1712414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09A5E7"/>
    <w:rsid w:val="00002D00"/>
    <w:rsid w:val="00004993"/>
    <w:rsid w:val="00005555"/>
    <w:rsid w:val="00006EB3"/>
    <w:rsid w:val="0000779A"/>
    <w:rsid w:val="0001107D"/>
    <w:rsid w:val="000131EA"/>
    <w:rsid w:val="00014E32"/>
    <w:rsid w:val="00015260"/>
    <w:rsid w:val="00015CC1"/>
    <w:rsid w:val="00016B26"/>
    <w:rsid w:val="00020B2E"/>
    <w:rsid w:val="000210C4"/>
    <w:rsid w:val="00022291"/>
    <w:rsid w:val="000223B2"/>
    <w:rsid w:val="00025084"/>
    <w:rsid w:val="00026F79"/>
    <w:rsid w:val="00034FEA"/>
    <w:rsid w:val="00040DC9"/>
    <w:rsid w:val="00045C49"/>
    <w:rsid w:val="0005070B"/>
    <w:rsid w:val="000566B0"/>
    <w:rsid w:val="00064F43"/>
    <w:rsid w:val="00067242"/>
    <w:rsid w:val="000678D1"/>
    <w:rsid w:val="00071409"/>
    <w:rsid w:val="00073D30"/>
    <w:rsid w:val="00076B3D"/>
    <w:rsid w:val="00076B49"/>
    <w:rsid w:val="00080A33"/>
    <w:rsid w:val="000826B8"/>
    <w:rsid w:val="00082B31"/>
    <w:rsid w:val="00084DCB"/>
    <w:rsid w:val="000851A9"/>
    <w:rsid w:val="00085CD2"/>
    <w:rsid w:val="00085F06"/>
    <w:rsid w:val="00086217"/>
    <w:rsid w:val="00086303"/>
    <w:rsid w:val="00093141"/>
    <w:rsid w:val="00094564"/>
    <w:rsid w:val="000961B2"/>
    <w:rsid w:val="000A3CC8"/>
    <w:rsid w:val="000A3FE1"/>
    <w:rsid w:val="000A669A"/>
    <w:rsid w:val="000B13DF"/>
    <w:rsid w:val="000B2030"/>
    <w:rsid w:val="000B37F6"/>
    <w:rsid w:val="000B4378"/>
    <w:rsid w:val="000B5FD2"/>
    <w:rsid w:val="000B7EB4"/>
    <w:rsid w:val="000C292F"/>
    <w:rsid w:val="000C4CDA"/>
    <w:rsid w:val="000C66F5"/>
    <w:rsid w:val="000D0341"/>
    <w:rsid w:val="000D64CC"/>
    <w:rsid w:val="000E0918"/>
    <w:rsid w:val="000E1921"/>
    <w:rsid w:val="000E34EF"/>
    <w:rsid w:val="000E5BBF"/>
    <w:rsid w:val="000E631D"/>
    <w:rsid w:val="000E76C1"/>
    <w:rsid w:val="000F30BD"/>
    <w:rsid w:val="000F540B"/>
    <w:rsid w:val="00100B5B"/>
    <w:rsid w:val="001019A6"/>
    <w:rsid w:val="00103458"/>
    <w:rsid w:val="00106547"/>
    <w:rsid w:val="00110D12"/>
    <w:rsid w:val="0011242E"/>
    <w:rsid w:val="001124E3"/>
    <w:rsid w:val="00112973"/>
    <w:rsid w:val="00113349"/>
    <w:rsid w:val="00113AF4"/>
    <w:rsid w:val="00114C98"/>
    <w:rsid w:val="00115CE5"/>
    <w:rsid w:val="00117E06"/>
    <w:rsid w:val="0012449F"/>
    <w:rsid w:val="00126E10"/>
    <w:rsid w:val="00127DB1"/>
    <w:rsid w:val="00130566"/>
    <w:rsid w:val="001419D8"/>
    <w:rsid w:val="0014700D"/>
    <w:rsid w:val="001476FF"/>
    <w:rsid w:val="00147905"/>
    <w:rsid w:val="001537F8"/>
    <w:rsid w:val="00154295"/>
    <w:rsid w:val="00154875"/>
    <w:rsid w:val="00154A57"/>
    <w:rsid w:val="00155FAB"/>
    <w:rsid w:val="001567FC"/>
    <w:rsid w:val="001573F3"/>
    <w:rsid w:val="00157A4A"/>
    <w:rsid w:val="00157BAC"/>
    <w:rsid w:val="001632BB"/>
    <w:rsid w:val="001655BF"/>
    <w:rsid w:val="00166C70"/>
    <w:rsid w:val="0017279B"/>
    <w:rsid w:val="00172AB2"/>
    <w:rsid w:val="001740C5"/>
    <w:rsid w:val="00180E35"/>
    <w:rsid w:val="00181674"/>
    <w:rsid w:val="00181BE7"/>
    <w:rsid w:val="00183E67"/>
    <w:rsid w:val="00184644"/>
    <w:rsid w:val="001867E5"/>
    <w:rsid w:val="001870EB"/>
    <w:rsid w:val="001904A2"/>
    <w:rsid w:val="00190588"/>
    <w:rsid w:val="0019235A"/>
    <w:rsid w:val="00193591"/>
    <w:rsid w:val="0019427A"/>
    <w:rsid w:val="001949BD"/>
    <w:rsid w:val="001956D4"/>
    <w:rsid w:val="0019701D"/>
    <w:rsid w:val="00197A9D"/>
    <w:rsid w:val="00197E19"/>
    <w:rsid w:val="001A35A8"/>
    <w:rsid w:val="001A38D0"/>
    <w:rsid w:val="001A47F4"/>
    <w:rsid w:val="001B0837"/>
    <w:rsid w:val="001B32FC"/>
    <w:rsid w:val="001B689B"/>
    <w:rsid w:val="001B6C5D"/>
    <w:rsid w:val="001B76E9"/>
    <w:rsid w:val="001B7A1B"/>
    <w:rsid w:val="001C2513"/>
    <w:rsid w:val="001C530B"/>
    <w:rsid w:val="001D05DA"/>
    <w:rsid w:val="001D1249"/>
    <w:rsid w:val="001D4A06"/>
    <w:rsid w:val="001D6ECE"/>
    <w:rsid w:val="001E072A"/>
    <w:rsid w:val="001E305C"/>
    <w:rsid w:val="001E660A"/>
    <w:rsid w:val="001E7A68"/>
    <w:rsid w:val="001E7AB5"/>
    <w:rsid w:val="001F4282"/>
    <w:rsid w:val="001F517D"/>
    <w:rsid w:val="001F5A16"/>
    <w:rsid w:val="001F60F3"/>
    <w:rsid w:val="001F6AD4"/>
    <w:rsid w:val="001F7574"/>
    <w:rsid w:val="00201E55"/>
    <w:rsid w:val="00207786"/>
    <w:rsid w:val="00207D12"/>
    <w:rsid w:val="002132F4"/>
    <w:rsid w:val="00214FB9"/>
    <w:rsid w:val="00216574"/>
    <w:rsid w:val="00227DC8"/>
    <w:rsid w:val="00230605"/>
    <w:rsid w:val="00233D74"/>
    <w:rsid w:val="00241F3C"/>
    <w:rsid w:val="002440EF"/>
    <w:rsid w:val="002506BC"/>
    <w:rsid w:val="0025071B"/>
    <w:rsid w:val="00253F8C"/>
    <w:rsid w:val="00254184"/>
    <w:rsid w:val="00256B43"/>
    <w:rsid w:val="00260A07"/>
    <w:rsid w:val="00262ED2"/>
    <w:rsid w:val="00264138"/>
    <w:rsid w:val="0026609B"/>
    <w:rsid w:val="0026647C"/>
    <w:rsid w:val="00266501"/>
    <w:rsid w:val="002701EE"/>
    <w:rsid w:val="00273F1C"/>
    <w:rsid w:val="00276EA5"/>
    <w:rsid w:val="00285923"/>
    <w:rsid w:val="0028644E"/>
    <w:rsid w:val="00286BC6"/>
    <w:rsid w:val="00286F82"/>
    <w:rsid w:val="002874DA"/>
    <w:rsid w:val="002876F0"/>
    <w:rsid w:val="00290D1B"/>
    <w:rsid w:val="00291796"/>
    <w:rsid w:val="00292628"/>
    <w:rsid w:val="00292A62"/>
    <w:rsid w:val="00294810"/>
    <w:rsid w:val="002A2058"/>
    <w:rsid w:val="002A55F3"/>
    <w:rsid w:val="002A5692"/>
    <w:rsid w:val="002A62AD"/>
    <w:rsid w:val="002A6845"/>
    <w:rsid w:val="002A69F6"/>
    <w:rsid w:val="002A70A4"/>
    <w:rsid w:val="002A742E"/>
    <w:rsid w:val="002B44EB"/>
    <w:rsid w:val="002B4926"/>
    <w:rsid w:val="002C4104"/>
    <w:rsid w:val="002D1E3A"/>
    <w:rsid w:val="002D2024"/>
    <w:rsid w:val="002D62AD"/>
    <w:rsid w:val="002D63F6"/>
    <w:rsid w:val="002E1328"/>
    <w:rsid w:val="002E16E3"/>
    <w:rsid w:val="002E4718"/>
    <w:rsid w:val="002E5E1F"/>
    <w:rsid w:val="002F270E"/>
    <w:rsid w:val="002F30FC"/>
    <w:rsid w:val="002F57F8"/>
    <w:rsid w:val="002F706C"/>
    <w:rsid w:val="00301D57"/>
    <w:rsid w:val="0030345B"/>
    <w:rsid w:val="00304E55"/>
    <w:rsid w:val="003125DE"/>
    <w:rsid w:val="00320458"/>
    <w:rsid w:val="0032077C"/>
    <w:rsid w:val="00322A35"/>
    <w:rsid w:val="00323F84"/>
    <w:rsid w:val="00324084"/>
    <w:rsid w:val="00326A90"/>
    <w:rsid w:val="003327BC"/>
    <w:rsid w:val="00336D23"/>
    <w:rsid w:val="00337E31"/>
    <w:rsid w:val="00340AEE"/>
    <w:rsid w:val="0034376E"/>
    <w:rsid w:val="00343E11"/>
    <w:rsid w:val="00350392"/>
    <w:rsid w:val="00355DCF"/>
    <w:rsid w:val="00356D3D"/>
    <w:rsid w:val="003578EF"/>
    <w:rsid w:val="00361B41"/>
    <w:rsid w:val="00367A30"/>
    <w:rsid w:val="00370A61"/>
    <w:rsid w:val="00374686"/>
    <w:rsid w:val="0037684C"/>
    <w:rsid w:val="00377B99"/>
    <w:rsid w:val="00377DB6"/>
    <w:rsid w:val="00384F10"/>
    <w:rsid w:val="00391537"/>
    <w:rsid w:val="0039261C"/>
    <w:rsid w:val="00395609"/>
    <w:rsid w:val="003A4ECA"/>
    <w:rsid w:val="003A5913"/>
    <w:rsid w:val="003AFF48"/>
    <w:rsid w:val="003B02A6"/>
    <w:rsid w:val="003B0FE3"/>
    <w:rsid w:val="003B278C"/>
    <w:rsid w:val="003B6AEF"/>
    <w:rsid w:val="003C7E16"/>
    <w:rsid w:val="003D367A"/>
    <w:rsid w:val="003E018E"/>
    <w:rsid w:val="003E0960"/>
    <w:rsid w:val="003E0E97"/>
    <w:rsid w:val="003E2798"/>
    <w:rsid w:val="003E3F60"/>
    <w:rsid w:val="003F2E63"/>
    <w:rsid w:val="003F5D0A"/>
    <w:rsid w:val="00404708"/>
    <w:rsid w:val="00405C61"/>
    <w:rsid w:val="00406798"/>
    <w:rsid w:val="00406DEA"/>
    <w:rsid w:val="00412D29"/>
    <w:rsid w:val="00413CAF"/>
    <w:rsid w:val="00415EAD"/>
    <w:rsid w:val="00417162"/>
    <w:rsid w:val="00421868"/>
    <w:rsid w:val="0042190C"/>
    <w:rsid w:val="00421EA7"/>
    <w:rsid w:val="0042594C"/>
    <w:rsid w:val="00426687"/>
    <w:rsid w:val="00427FD8"/>
    <w:rsid w:val="00430D3A"/>
    <w:rsid w:val="004320D2"/>
    <w:rsid w:val="00433D47"/>
    <w:rsid w:val="0043673F"/>
    <w:rsid w:val="00437677"/>
    <w:rsid w:val="0044003C"/>
    <w:rsid w:val="00443858"/>
    <w:rsid w:val="0044413C"/>
    <w:rsid w:val="00444A64"/>
    <w:rsid w:val="00450C89"/>
    <w:rsid w:val="004559B4"/>
    <w:rsid w:val="00457508"/>
    <w:rsid w:val="00466298"/>
    <w:rsid w:val="00466B51"/>
    <w:rsid w:val="00466F99"/>
    <w:rsid w:val="00470CC3"/>
    <w:rsid w:val="004717DC"/>
    <w:rsid w:val="0047289F"/>
    <w:rsid w:val="004738AC"/>
    <w:rsid w:val="0047653F"/>
    <w:rsid w:val="00484B3F"/>
    <w:rsid w:val="00485F63"/>
    <w:rsid w:val="00486D39"/>
    <w:rsid w:val="004907E9"/>
    <w:rsid w:val="00491182"/>
    <w:rsid w:val="00493A9A"/>
    <w:rsid w:val="00495316"/>
    <w:rsid w:val="0049541C"/>
    <w:rsid w:val="004955E1"/>
    <w:rsid w:val="00497A17"/>
    <w:rsid w:val="004A0BF2"/>
    <w:rsid w:val="004A2930"/>
    <w:rsid w:val="004B04F5"/>
    <w:rsid w:val="004B065A"/>
    <w:rsid w:val="004B3919"/>
    <w:rsid w:val="004C5884"/>
    <w:rsid w:val="004D349E"/>
    <w:rsid w:val="004D40D7"/>
    <w:rsid w:val="004D5FA5"/>
    <w:rsid w:val="004D79CE"/>
    <w:rsid w:val="004D7F18"/>
    <w:rsid w:val="004E09C5"/>
    <w:rsid w:val="004E1F97"/>
    <w:rsid w:val="004E2410"/>
    <w:rsid w:val="004E43B6"/>
    <w:rsid w:val="004E4799"/>
    <w:rsid w:val="004F0BDA"/>
    <w:rsid w:val="004F1498"/>
    <w:rsid w:val="004F29AF"/>
    <w:rsid w:val="00500117"/>
    <w:rsid w:val="00502BEE"/>
    <w:rsid w:val="00504489"/>
    <w:rsid w:val="00505499"/>
    <w:rsid w:val="00507BD1"/>
    <w:rsid w:val="005100F4"/>
    <w:rsid w:val="0051055C"/>
    <w:rsid w:val="00510CF2"/>
    <w:rsid w:val="00510F69"/>
    <w:rsid w:val="00511510"/>
    <w:rsid w:val="005141BF"/>
    <w:rsid w:val="00517584"/>
    <w:rsid w:val="00523640"/>
    <w:rsid w:val="00530F2C"/>
    <w:rsid w:val="00531E07"/>
    <w:rsid w:val="00532CAB"/>
    <w:rsid w:val="00533517"/>
    <w:rsid w:val="00536344"/>
    <w:rsid w:val="005364A7"/>
    <w:rsid w:val="00537AD1"/>
    <w:rsid w:val="00540983"/>
    <w:rsid w:val="00541733"/>
    <w:rsid w:val="00541780"/>
    <w:rsid w:val="005423CC"/>
    <w:rsid w:val="0054470B"/>
    <w:rsid w:val="00544BB2"/>
    <w:rsid w:val="00545EB3"/>
    <w:rsid w:val="00552643"/>
    <w:rsid w:val="00552C69"/>
    <w:rsid w:val="005534CA"/>
    <w:rsid w:val="005537F3"/>
    <w:rsid w:val="005541CD"/>
    <w:rsid w:val="0055432F"/>
    <w:rsid w:val="00556356"/>
    <w:rsid w:val="00556764"/>
    <w:rsid w:val="00557E36"/>
    <w:rsid w:val="00561C4B"/>
    <w:rsid w:val="005719FB"/>
    <w:rsid w:val="00571EBB"/>
    <w:rsid w:val="00572320"/>
    <w:rsid w:val="005761F4"/>
    <w:rsid w:val="0057657C"/>
    <w:rsid w:val="00581CA4"/>
    <w:rsid w:val="00582EFD"/>
    <w:rsid w:val="005847D4"/>
    <w:rsid w:val="00586DE6"/>
    <w:rsid w:val="0058729F"/>
    <w:rsid w:val="00590771"/>
    <w:rsid w:val="00590B21"/>
    <w:rsid w:val="00591D29"/>
    <w:rsid w:val="00591EC0"/>
    <w:rsid w:val="00593424"/>
    <w:rsid w:val="0059648C"/>
    <w:rsid w:val="005A1D93"/>
    <w:rsid w:val="005A410D"/>
    <w:rsid w:val="005A5634"/>
    <w:rsid w:val="005B2F33"/>
    <w:rsid w:val="005B355F"/>
    <w:rsid w:val="005B4917"/>
    <w:rsid w:val="005B505F"/>
    <w:rsid w:val="005B7673"/>
    <w:rsid w:val="005B7E6A"/>
    <w:rsid w:val="005C6D9A"/>
    <w:rsid w:val="005C7012"/>
    <w:rsid w:val="005D4865"/>
    <w:rsid w:val="005D4959"/>
    <w:rsid w:val="005D7543"/>
    <w:rsid w:val="005E3F3E"/>
    <w:rsid w:val="005E59A1"/>
    <w:rsid w:val="005E6D68"/>
    <w:rsid w:val="005F1CDE"/>
    <w:rsid w:val="005F7ADE"/>
    <w:rsid w:val="00600472"/>
    <w:rsid w:val="0060104C"/>
    <w:rsid w:val="006021CD"/>
    <w:rsid w:val="006027BA"/>
    <w:rsid w:val="00602ECF"/>
    <w:rsid w:val="00603560"/>
    <w:rsid w:val="0060571C"/>
    <w:rsid w:val="00605759"/>
    <w:rsid w:val="006069EE"/>
    <w:rsid w:val="00607903"/>
    <w:rsid w:val="00616E58"/>
    <w:rsid w:val="006261F5"/>
    <w:rsid w:val="00632918"/>
    <w:rsid w:val="006330B5"/>
    <w:rsid w:val="0063382D"/>
    <w:rsid w:val="006347DD"/>
    <w:rsid w:val="0063793B"/>
    <w:rsid w:val="0064042F"/>
    <w:rsid w:val="0064201C"/>
    <w:rsid w:val="00642224"/>
    <w:rsid w:val="0064307D"/>
    <w:rsid w:val="006440AF"/>
    <w:rsid w:val="00645CFD"/>
    <w:rsid w:val="006471EE"/>
    <w:rsid w:val="00647747"/>
    <w:rsid w:val="00650B99"/>
    <w:rsid w:val="00652987"/>
    <w:rsid w:val="00656F48"/>
    <w:rsid w:val="00662394"/>
    <w:rsid w:val="00662E19"/>
    <w:rsid w:val="006738C8"/>
    <w:rsid w:val="00673E0B"/>
    <w:rsid w:val="006745AD"/>
    <w:rsid w:val="00674E5D"/>
    <w:rsid w:val="006758F2"/>
    <w:rsid w:val="006816BB"/>
    <w:rsid w:val="006875CC"/>
    <w:rsid w:val="00691DDA"/>
    <w:rsid w:val="00692F20"/>
    <w:rsid w:val="006955F5"/>
    <w:rsid w:val="00695840"/>
    <w:rsid w:val="006961C3"/>
    <w:rsid w:val="00696346"/>
    <w:rsid w:val="006A0122"/>
    <w:rsid w:val="006A0FAB"/>
    <w:rsid w:val="006A5851"/>
    <w:rsid w:val="006B3430"/>
    <w:rsid w:val="006B4E4C"/>
    <w:rsid w:val="006B7F70"/>
    <w:rsid w:val="006D33C0"/>
    <w:rsid w:val="006D44ED"/>
    <w:rsid w:val="006D4B42"/>
    <w:rsid w:val="006D5A4D"/>
    <w:rsid w:val="006E0ABE"/>
    <w:rsid w:val="006E172F"/>
    <w:rsid w:val="006E1CF2"/>
    <w:rsid w:val="006E4518"/>
    <w:rsid w:val="006E5DE1"/>
    <w:rsid w:val="006E5EE2"/>
    <w:rsid w:val="006E7DA4"/>
    <w:rsid w:val="006F12D1"/>
    <w:rsid w:val="006F2D17"/>
    <w:rsid w:val="006F3178"/>
    <w:rsid w:val="006F614B"/>
    <w:rsid w:val="006F7C84"/>
    <w:rsid w:val="007041B4"/>
    <w:rsid w:val="00710E27"/>
    <w:rsid w:val="0071F9A8"/>
    <w:rsid w:val="00722959"/>
    <w:rsid w:val="00725537"/>
    <w:rsid w:val="00732206"/>
    <w:rsid w:val="00734BFC"/>
    <w:rsid w:val="0073533B"/>
    <w:rsid w:val="00736A31"/>
    <w:rsid w:val="00740FB4"/>
    <w:rsid w:val="007456A1"/>
    <w:rsid w:val="00745BE6"/>
    <w:rsid w:val="00747607"/>
    <w:rsid w:val="00747B51"/>
    <w:rsid w:val="00750BE6"/>
    <w:rsid w:val="00752A71"/>
    <w:rsid w:val="007536B9"/>
    <w:rsid w:val="007542D0"/>
    <w:rsid w:val="007545E6"/>
    <w:rsid w:val="00754783"/>
    <w:rsid w:val="00755736"/>
    <w:rsid w:val="007564D1"/>
    <w:rsid w:val="007648FA"/>
    <w:rsid w:val="0076644F"/>
    <w:rsid w:val="00767000"/>
    <w:rsid w:val="00767445"/>
    <w:rsid w:val="0077347E"/>
    <w:rsid w:val="0077572A"/>
    <w:rsid w:val="0077653C"/>
    <w:rsid w:val="007779AC"/>
    <w:rsid w:val="0078081A"/>
    <w:rsid w:val="0078231D"/>
    <w:rsid w:val="00783DBF"/>
    <w:rsid w:val="00783DE1"/>
    <w:rsid w:val="00784CF3"/>
    <w:rsid w:val="007858CC"/>
    <w:rsid w:val="00785A01"/>
    <w:rsid w:val="007867D8"/>
    <w:rsid w:val="0078754B"/>
    <w:rsid w:val="00791774"/>
    <w:rsid w:val="00792DFD"/>
    <w:rsid w:val="00794336"/>
    <w:rsid w:val="007957A9"/>
    <w:rsid w:val="00797DCA"/>
    <w:rsid w:val="007A6362"/>
    <w:rsid w:val="007A6740"/>
    <w:rsid w:val="007A6E4E"/>
    <w:rsid w:val="007A7883"/>
    <w:rsid w:val="007B17DA"/>
    <w:rsid w:val="007B28D2"/>
    <w:rsid w:val="007B6CA9"/>
    <w:rsid w:val="007C00C6"/>
    <w:rsid w:val="007C0114"/>
    <w:rsid w:val="007C0537"/>
    <w:rsid w:val="007C0DD8"/>
    <w:rsid w:val="007C14FE"/>
    <w:rsid w:val="007C2746"/>
    <w:rsid w:val="007D06E1"/>
    <w:rsid w:val="007D49B6"/>
    <w:rsid w:val="007E25B7"/>
    <w:rsid w:val="007E3809"/>
    <w:rsid w:val="007E4FB4"/>
    <w:rsid w:val="007E5308"/>
    <w:rsid w:val="00804C36"/>
    <w:rsid w:val="00805095"/>
    <w:rsid w:val="00806DD8"/>
    <w:rsid w:val="00807535"/>
    <w:rsid w:val="00811729"/>
    <w:rsid w:val="00815881"/>
    <w:rsid w:val="0081604E"/>
    <w:rsid w:val="00816352"/>
    <w:rsid w:val="008172CA"/>
    <w:rsid w:val="00821DF8"/>
    <w:rsid w:val="00824355"/>
    <w:rsid w:val="00826991"/>
    <w:rsid w:val="00826D21"/>
    <w:rsid w:val="00831A11"/>
    <w:rsid w:val="00833BEC"/>
    <w:rsid w:val="008366AB"/>
    <w:rsid w:val="00840E6C"/>
    <w:rsid w:val="00844FF2"/>
    <w:rsid w:val="008517B9"/>
    <w:rsid w:val="00852EE0"/>
    <w:rsid w:val="008555A8"/>
    <w:rsid w:val="008578E8"/>
    <w:rsid w:val="00857F1E"/>
    <w:rsid w:val="008645EF"/>
    <w:rsid w:val="00866EB8"/>
    <w:rsid w:val="008679A2"/>
    <w:rsid w:val="00870198"/>
    <w:rsid w:val="00876A9B"/>
    <w:rsid w:val="008775E5"/>
    <w:rsid w:val="0088095C"/>
    <w:rsid w:val="008840AF"/>
    <w:rsid w:val="00891F19"/>
    <w:rsid w:val="008929E4"/>
    <w:rsid w:val="00893E1B"/>
    <w:rsid w:val="0089452A"/>
    <w:rsid w:val="00897489"/>
    <w:rsid w:val="008A09A4"/>
    <w:rsid w:val="008A2CF2"/>
    <w:rsid w:val="008A302E"/>
    <w:rsid w:val="008A5CBF"/>
    <w:rsid w:val="008A61C4"/>
    <w:rsid w:val="008A71DB"/>
    <w:rsid w:val="008A76BD"/>
    <w:rsid w:val="008B0510"/>
    <w:rsid w:val="008B0AE1"/>
    <w:rsid w:val="008C0CB2"/>
    <w:rsid w:val="008C7716"/>
    <w:rsid w:val="008D07FC"/>
    <w:rsid w:val="008D0A80"/>
    <w:rsid w:val="008D12C3"/>
    <w:rsid w:val="008D3255"/>
    <w:rsid w:val="008D4264"/>
    <w:rsid w:val="008D4DB4"/>
    <w:rsid w:val="008D7DBB"/>
    <w:rsid w:val="008E0D3B"/>
    <w:rsid w:val="008E41AC"/>
    <w:rsid w:val="008E4AA2"/>
    <w:rsid w:val="008E542C"/>
    <w:rsid w:val="008E76E6"/>
    <w:rsid w:val="008F0C03"/>
    <w:rsid w:val="008F37C6"/>
    <w:rsid w:val="008F40ED"/>
    <w:rsid w:val="008F5D71"/>
    <w:rsid w:val="008F6366"/>
    <w:rsid w:val="008F7114"/>
    <w:rsid w:val="00903382"/>
    <w:rsid w:val="0090577D"/>
    <w:rsid w:val="00905E64"/>
    <w:rsid w:val="00906E60"/>
    <w:rsid w:val="00910750"/>
    <w:rsid w:val="00913C96"/>
    <w:rsid w:val="00914865"/>
    <w:rsid w:val="00920A96"/>
    <w:rsid w:val="00922CAE"/>
    <w:rsid w:val="009237C6"/>
    <w:rsid w:val="00924DDB"/>
    <w:rsid w:val="00924FC8"/>
    <w:rsid w:val="00925298"/>
    <w:rsid w:val="00926986"/>
    <w:rsid w:val="00937399"/>
    <w:rsid w:val="009374F4"/>
    <w:rsid w:val="009410B9"/>
    <w:rsid w:val="00944010"/>
    <w:rsid w:val="00944465"/>
    <w:rsid w:val="00945A63"/>
    <w:rsid w:val="00946B78"/>
    <w:rsid w:val="009506B0"/>
    <w:rsid w:val="00950D6E"/>
    <w:rsid w:val="00951F42"/>
    <w:rsid w:val="009541C2"/>
    <w:rsid w:val="009545EA"/>
    <w:rsid w:val="0095536A"/>
    <w:rsid w:val="00956BF1"/>
    <w:rsid w:val="00961ABE"/>
    <w:rsid w:val="0096363E"/>
    <w:rsid w:val="009659A9"/>
    <w:rsid w:val="00965F3B"/>
    <w:rsid w:val="00966D68"/>
    <w:rsid w:val="00974B10"/>
    <w:rsid w:val="00974FD2"/>
    <w:rsid w:val="0097752D"/>
    <w:rsid w:val="00981FE6"/>
    <w:rsid w:val="009826CD"/>
    <w:rsid w:val="00985455"/>
    <w:rsid w:val="00990368"/>
    <w:rsid w:val="00990548"/>
    <w:rsid w:val="00995ECC"/>
    <w:rsid w:val="00996D4B"/>
    <w:rsid w:val="009A0DE7"/>
    <w:rsid w:val="009A2F86"/>
    <w:rsid w:val="009A5341"/>
    <w:rsid w:val="009A55DA"/>
    <w:rsid w:val="009B0BAB"/>
    <w:rsid w:val="009B2086"/>
    <w:rsid w:val="009B3D42"/>
    <w:rsid w:val="009B400D"/>
    <w:rsid w:val="009B55B8"/>
    <w:rsid w:val="009C282B"/>
    <w:rsid w:val="009C3743"/>
    <w:rsid w:val="009C3A8F"/>
    <w:rsid w:val="009C3AF2"/>
    <w:rsid w:val="009C6931"/>
    <w:rsid w:val="009C7334"/>
    <w:rsid w:val="009C7FCD"/>
    <w:rsid w:val="009D0A82"/>
    <w:rsid w:val="009D2AE5"/>
    <w:rsid w:val="009D32C0"/>
    <w:rsid w:val="009D44A0"/>
    <w:rsid w:val="009D4D6D"/>
    <w:rsid w:val="009E16CB"/>
    <w:rsid w:val="009F0585"/>
    <w:rsid w:val="009F062C"/>
    <w:rsid w:val="009F1346"/>
    <w:rsid w:val="009F137B"/>
    <w:rsid w:val="009F5631"/>
    <w:rsid w:val="00A02810"/>
    <w:rsid w:val="00A06BD1"/>
    <w:rsid w:val="00A11773"/>
    <w:rsid w:val="00A14A84"/>
    <w:rsid w:val="00A14EAB"/>
    <w:rsid w:val="00A178B4"/>
    <w:rsid w:val="00A220D5"/>
    <w:rsid w:val="00A2311A"/>
    <w:rsid w:val="00A2674C"/>
    <w:rsid w:val="00A26C8D"/>
    <w:rsid w:val="00A31B82"/>
    <w:rsid w:val="00A33E25"/>
    <w:rsid w:val="00A35D0B"/>
    <w:rsid w:val="00A36BD2"/>
    <w:rsid w:val="00A4285C"/>
    <w:rsid w:val="00A54D9A"/>
    <w:rsid w:val="00A60E2C"/>
    <w:rsid w:val="00A61559"/>
    <w:rsid w:val="00A62D2F"/>
    <w:rsid w:val="00A703AE"/>
    <w:rsid w:val="00A717D2"/>
    <w:rsid w:val="00A72162"/>
    <w:rsid w:val="00A73D23"/>
    <w:rsid w:val="00A77BDF"/>
    <w:rsid w:val="00A8043B"/>
    <w:rsid w:val="00A809C9"/>
    <w:rsid w:val="00A80E13"/>
    <w:rsid w:val="00A862D8"/>
    <w:rsid w:val="00A86B59"/>
    <w:rsid w:val="00A877DC"/>
    <w:rsid w:val="00A90681"/>
    <w:rsid w:val="00A943E1"/>
    <w:rsid w:val="00A95EB8"/>
    <w:rsid w:val="00A97CD4"/>
    <w:rsid w:val="00AA0FEC"/>
    <w:rsid w:val="00AA46B3"/>
    <w:rsid w:val="00AA4AFD"/>
    <w:rsid w:val="00AA5759"/>
    <w:rsid w:val="00AA624C"/>
    <w:rsid w:val="00AB6335"/>
    <w:rsid w:val="00AC0E4E"/>
    <w:rsid w:val="00AC26CE"/>
    <w:rsid w:val="00AC3FDB"/>
    <w:rsid w:val="00AC4F4D"/>
    <w:rsid w:val="00AC65FF"/>
    <w:rsid w:val="00AC6CAA"/>
    <w:rsid w:val="00AD31A4"/>
    <w:rsid w:val="00AD3B9C"/>
    <w:rsid w:val="00AD4302"/>
    <w:rsid w:val="00AD5B6E"/>
    <w:rsid w:val="00AE017A"/>
    <w:rsid w:val="00AE4851"/>
    <w:rsid w:val="00AE5382"/>
    <w:rsid w:val="00AF1039"/>
    <w:rsid w:val="00AF214D"/>
    <w:rsid w:val="00AF4486"/>
    <w:rsid w:val="00AF7436"/>
    <w:rsid w:val="00B026ED"/>
    <w:rsid w:val="00B02D13"/>
    <w:rsid w:val="00B03241"/>
    <w:rsid w:val="00B04FE0"/>
    <w:rsid w:val="00B06184"/>
    <w:rsid w:val="00B06900"/>
    <w:rsid w:val="00B11C6C"/>
    <w:rsid w:val="00B11E58"/>
    <w:rsid w:val="00B1227B"/>
    <w:rsid w:val="00B12A63"/>
    <w:rsid w:val="00B13EC7"/>
    <w:rsid w:val="00B14EE2"/>
    <w:rsid w:val="00B2046F"/>
    <w:rsid w:val="00B2054D"/>
    <w:rsid w:val="00B20C3C"/>
    <w:rsid w:val="00B26790"/>
    <w:rsid w:val="00B32FA8"/>
    <w:rsid w:val="00B3614D"/>
    <w:rsid w:val="00B400CA"/>
    <w:rsid w:val="00B40313"/>
    <w:rsid w:val="00B40807"/>
    <w:rsid w:val="00B438DF"/>
    <w:rsid w:val="00B45CE0"/>
    <w:rsid w:val="00B45DDE"/>
    <w:rsid w:val="00B46D6D"/>
    <w:rsid w:val="00B518EB"/>
    <w:rsid w:val="00B52E6A"/>
    <w:rsid w:val="00B54EAA"/>
    <w:rsid w:val="00B55829"/>
    <w:rsid w:val="00B5734B"/>
    <w:rsid w:val="00B61F37"/>
    <w:rsid w:val="00B65B11"/>
    <w:rsid w:val="00B70442"/>
    <w:rsid w:val="00B70D27"/>
    <w:rsid w:val="00B74D98"/>
    <w:rsid w:val="00B77253"/>
    <w:rsid w:val="00B7792A"/>
    <w:rsid w:val="00B8207E"/>
    <w:rsid w:val="00B824E3"/>
    <w:rsid w:val="00B85234"/>
    <w:rsid w:val="00B85C9B"/>
    <w:rsid w:val="00B86EF8"/>
    <w:rsid w:val="00B87019"/>
    <w:rsid w:val="00B91E7B"/>
    <w:rsid w:val="00B92896"/>
    <w:rsid w:val="00B93259"/>
    <w:rsid w:val="00B947E3"/>
    <w:rsid w:val="00B9657A"/>
    <w:rsid w:val="00B979DF"/>
    <w:rsid w:val="00BA0C1E"/>
    <w:rsid w:val="00BA3B73"/>
    <w:rsid w:val="00BB47CA"/>
    <w:rsid w:val="00BC2DF7"/>
    <w:rsid w:val="00BC5679"/>
    <w:rsid w:val="00BD2745"/>
    <w:rsid w:val="00BD303C"/>
    <w:rsid w:val="00BD4E6C"/>
    <w:rsid w:val="00BD570D"/>
    <w:rsid w:val="00BD5913"/>
    <w:rsid w:val="00BE0411"/>
    <w:rsid w:val="00BE09DA"/>
    <w:rsid w:val="00BE14BB"/>
    <w:rsid w:val="00BE14D6"/>
    <w:rsid w:val="00BE3336"/>
    <w:rsid w:val="00BF090B"/>
    <w:rsid w:val="00BF0DA5"/>
    <w:rsid w:val="00BF31B5"/>
    <w:rsid w:val="00BF5E95"/>
    <w:rsid w:val="00BF61E5"/>
    <w:rsid w:val="00C01DD5"/>
    <w:rsid w:val="00C02BE5"/>
    <w:rsid w:val="00C044FB"/>
    <w:rsid w:val="00C04E64"/>
    <w:rsid w:val="00C054E1"/>
    <w:rsid w:val="00C0625B"/>
    <w:rsid w:val="00C1134B"/>
    <w:rsid w:val="00C1238A"/>
    <w:rsid w:val="00C12851"/>
    <w:rsid w:val="00C143BF"/>
    <w:rsid w:val="00C20FF4"/>
    <w:rsid w:val="00C21847"/>
    <w:rsid w:val="00C26127"/>
    <w:rsid w:val="00C2614E"/>
    <w:rsid w:val="00C26802"/>
    <w:rsid w:val="00C26C78"/>
    <w:rsid w:val="00C26DCE"/>
    <w:rsid w:val="00C27BE4"/>
    <w:rsid w:val="00C32E78"/>
    <w:rsid w:val="00C347A4"/>
    <w:rsid w:val="00C34933"/>
    <w:rsid w:val="00C3580C"/>
    <w:rsid w:val="00C36DE1"/>
    <w:rsid w:val="00C3790A"/>
    <w:rsid w:val="00C40F1F"/>
    <w:rsid w:val="00C415A4"/>
    <w:rsid w:val="00C425EA"/>
    <w:rsid w:val="00C45144"/>
    <w:rsid w:val="00C455E8"/>
    <w:rsid w:val="00C46076"/>
    <w:rsid w:val="00C508D7"/>
    <w:rsid w:val="00C51BB3"/>
    <w:rsid w:val="00C558E9"/>
    <w:rsid w:val="00C56017"/>
    <w:rsid w:val="00C56AB8"/>
    <w:rsid w:val="00C62156"/>
    <w:rsid w:val="00C6696F"/>
    <w:rsid w:val="00C6737B"/>
    <w:rsid w:val="00C7042C"/>
    <w:rsid w:val="00C70D96"/>
    <w:rsid w:val="00C70F4E"/>
    <w:rsid w:val="00C75E51"/>
    <w:rsid w:val="00C76F8B"/>
    <w:rsid w:val="00C80C3A"/>
    <w:rsid w:val="00C8299A"/>
    <w:rsid w:val="00C8299C"/>
    <w:rsid w:val="00C82A99"/>
    <w:rsid w:val="00C87996"/>
    <w:rsid w:val="00C90680"/>
    <w:rsid w:val="00C948F1"/>
    <w:rsid w:val="00C96A6C"/>
    <w:rsid w:val="00C97510"/>
    <w:rsid w:val="00CA13DD"/>
    <w:rsid w:val="00CA2A6F"/>
    <w:rsid w:val="00CB22AC"/>
    <w:rsid w:val="00CB236F"/>
    <w:rsid w:val="00CB46A0"/>
    <w:rsid w:val="00CB53E7"/>
    <w:rsid w:val="00CC1BD8"/>
    <w:rsid w:val="00CC3CEC"/>
    <w:rsid w:val="00CC4032"/>
    <w:rsid w:val="00CC40CD"/>
    <w:rsid w:val="00CC6ECB"/>
    <w:rsid w:val="00CD0F80"/>
    <w:rsid w:val="00CD274C"/>
    <w:rsid w:val="00CD2CC6"/>
    <w:rsid w:val="00CD2CEC"/>
    <w:rsid w:val="00CD46D5"/>
    <w:rsid w:val="00CD5476"/>
    <w:rsid w:val="00CD729D"/>
    <w:rsid w:val="00CE20B3"/>
    <w:rsid w:val="00CF2E73"/>
    <w:rsid w:val="00CF6172"/>
    <w:rsid w:val="00CF67EE"/>
    <w:rsid w:val="00CF71C4"/>
    <w:rsid w:val="00CF76A7"/>
    <w:rsid w:val="00D008AB"/>
    <w:rsid w:val="00D02D59"/>
    <w:rsid w:val="00D031DF"/>
    <w:rsid w:val="00D03A42"/>
    <w:rsid w:val="00D049E3"/>
    <w:rsid w:val="00D077F3"/>
    <w:rsid w:val="00D109DA"/>
    <w:rsid w:val="00D1619E"/>
    <w:rsid w:val="00D161FA"/>
    <w:rsid w:val="00D16C3C"/>
    <w:rsid w:val="00D2112E"/>
    <w:rsid w:val="00D22DAA"/>
    <w:rsid w:val="00D302EF"/>
    <w:rsid w:val="00D3137B"/>
    <w:rsid w:val="00D31D02"/>
    <w:rsid w:val="00D32EFA"/>
    <w:rsid w:val="00D36285"/>
    <w:rsid w:val="00D37956"/>
    <w:rsid w:val="00D37F0D"/>
    <w:rsid w:val="00D4053A"/>
    <w:rsid w:val="00D40927"/>
    <w:rsid w:val="00D41ED6"/>
    <w:rsid w:val="00D42005"/>
    <w:rsid w:val="00D42925"/>
    <w:rsid w:val="00D44B7D"/>
    <w:rsid w:val="00D46929"/>
    <w:rsid w:val="00D46F1A"/>
    <w:rsid w:val="00D4736E"/>
    <w:rsid w:val="00D52DA0"/>
    <w:rsid w:val="00D5486C"/>
    <w:rsid w:val="00D56808"/>
    <w:rsid w:val="00D56B0A"/>
    <w:rsid w:val="00D57EF4"/>
    <w:rsid w:val="00D6073F"/>
    <w:rsid w:val="00D64C92"/>
    <w:rsid w:val="00D65780"/>
    <w:rsid w:val="00D6783A"/>
    <w:rsid w:val="00D67C68"/>
    <w:rsid w:val="00D70BF5"/>
    <w:rsid w:val="00D77607"/>
    <w:rsid w:val="00D8298B"/>
    <w:rsid w:val="00D861BE"/>
    <w:rsid w:val="00D9044C"/>
    <w:rsid w:val="00D92931"/>
    <w:rsid w:val="00D96BA1"/>
    <w:rsid w:val="00D977AA"/>
    <w:rsid w:val="00DA0AB9"/>
    <w:rsid w:val="00DA1D66"/>
    <w:rsid w:val="00DA51A6"/>
    <w:rsid w:val="00DA5469"/>
    <w:rsid w:val="00DA57A0"/>
    <w:rsid w:val="00DA6050"/>
    <w:rsid w:val="00DB0FFF"/>
    <w:rsid w:val="00DB295D"/>
    <w:rsid w:val="00DB306E"/>
    <w:rsid w:val="00DB510B"/>
    <w:rsid w:val="00DB5A55"/>
    <w:rsid w:val="00DB7C31"/>
    <w:rsid w:val="00DC02BB"/>
    <w:rsid w:val="00DC46AE"/>
    <w:rsid w:val="00DC46C8"/>
    <w:rsid w:val="00DC6F27"/>
    <w:rsid w:val="00DC762A"/>
    <w:rsid w:val="00DD2B7A"/>
    <w:rsid w:val="00DD31E1"/>
    <w:rsid w:val="00DD544A"/>
    <w:rsid w:val="00DD6DE1"/>
    <w:rsid w:val="00DE3625"/>
    <w:rsid w:val="00DE4766"/>
    <w:rsid w:val="00DE4C55"/>
    <w:rsid w:val="00DE6A99"/>
    <w:rsid w:val="00DE766D"/>
    <w:rsid w:val="00DF06DD"/>
    <w:rsid w:val="00DF0B7F"/>
    <w:rsid w:val="00DF2429"/>
    <w:rsid w:val="00DF3BA2"/>
    <w:rsid w:val="00E0061A"/>
    <w:rsid w:val="00E0173E"/>
    <w:rsid w:val="00E01F1F"/>
    <w:rsid w:val="00E0362D"/>
    <w:rsid w:val="00E04B20"/>
    <w:rsid w:val="00E04B3F"/>
    <w:rsid w:val="00E05D08"/>
    <w:rsid w:val="00E103E9"/>
    <w:rsid w:val="00E128EE"/>
    <w:rsid w:val="00E13A65"/>
    <w:rsid w:val="00E146B2"/>
    <w:rsid w:val="00E173B7"/>
    <w:rsid w:val="00E2149D"/>
    <w:rsid w:val="00E21DC7"/>
    <w:rsid w:val="00E21DDE"/>
    <w:rsid w:val="00E2516A"/>
    <w:rsid w:val="00E2563D"/>
    <w:rsid w:val="00E25D1B"/>
    <w:rsid w:val="00E26C08"/>
    <w:rsid w:val="00E318B7"/>
    <w:rsid w:val="00E31943"/>
    <w:rsid w:val="00E35BCB"/>
    <w:rsid w:val="00E363E9"/>
    <w:rsid w:val="00E36E3E"/>
    <w:rsid w:val="00E36E51"/>
    <w:rsid w:val="00E37392"/>
    <w:rsid w:val="00E40048"/>
    <w:rsid w:val="00E40D8A"/>
    <w:rsid w:val="00E415F2"/>
    <w:rsid w:val="00E41827"/>
    <w:rsid w:val="00E41FDF"/>
    <w:rsid w:val="00E42834"/>
    <w:rsid w:val="00E4287F"/>
    <w:rsid w:val="00E4480E"/>
    <w:rsid w:val="00E53D08"/>
    <w:rsid w:val="00E569A3"/>
    <w:rsid w:val="00E56CD6"/>
    <w:rsid w:val="00E605DB"/>
    <w:rsid w:val="00E609AE"/>
    <w:rsid w:val="00E62266"/>
    <w:rsid w:val="00E628CF"/>
    <w:rsid w:val="00E62DA8"/>
    <w:rsid w:val="00E64D92"/>
    <w:rsid w:val="00E701E2"/>
    <w:rsid w:val="00E710C7"/>
    <w:rsid w:val="00E7161F"/>
    <w:rsid w:val="00E72274"/>
    <w:rsid w:val="00E72CC1"/>
    <w:rsid w:val="00E7375E"/>
    <w:rsid w:val="00E74DB0"/>
    <w:rsid w:val="00E75066"/>
    <w:rsid w:val="00E80AE9"/>
    <w:rsid w:val="00E81FE5"/>
    <w:rsid w:val="00E829F0"/>
    <w:rsid w:val="00E862E2"/>
    <w:rsid w:val="00E92A2A"/>
    <w:rsid w:val="00E937A6"/>
    <w:rsid w:val="00E93BB2"/>
    <w:rsid w:val="00E94BC1"/>
    <w:rsid w:val="00E9598B"/>
    <w:rsid w:val="00E97FA0"/>
    <w:rsid w:val="00EA4E78"/>
    <w:rsid w:val="00EB09D3"/>
    <w:rsid w:val="00EB0BFC"/>
    <w:rsid w:val="00EB2653"/>
    <w:rsid w:val="00EB2FAE"/>
    <w:rsid w:val="00EB45EA"/>
    <w:rsid w:val="00EB481A"/>
    <w:rsid w:val="00EB569C"/>
    <w:rsid w:val="00EB68A6"/>
    <w:rsid w:val="00EC0477"/>
    <w:rsid w:val="00EC1C70"/>
    <w:rsid w:val="00EC3CE4"/>
    <w:rsid w:val="00EC4304"/>
    <w:rsid w:val="00EC5BE9"/>
    <w:rsid w:val="00EC6640"/>
    <w:rsid w:val="00ED74A1"/>
    <w:rsid w:val="00EE7208"/>
    <w:rsid w:val="00EF050B"/>
    <w:rsid w:val="00EF3FB3"/>
    <w:rsid w:val="00F00DB3"/>
    <w:rsid w:val="00F01417"/>
    <w:rsid w:val="00F01B1F"/>
    <w:rsid w:val="00F02AE3"/>
    <w:rsid w:val="00F0468C"/>
    <w:rsid w:val="00F055CF"/>
    <w:rsid w:val="00F06191"/>
    <w:rsid w:val="00F064B1"/>
    <w:rsid w:val="00F1269C"/>
    <w:rsid w:val="00F15820"/>
    <w:rsid w:val="00F161DA"/>
    <w:rsid w:val="00F16614"/>
    <w:rsid w:val="00F179D8"/>
    <w:rsid w:val="00F2151A"/>
    <w:rsid w:val="00F22F73"/>
    <w:rsid w:val="00F23B03"/>
    <w:rsid w:val="00F24609"/>
    <w:rsid w:val="00F2491D"/>
    <w:rsid w:val="00F32B9E"/>
    <w:rsid w:val="00F358D8"/>
    <w:rsid w:val="00F37AD3"/>
    <w:rsid w:val="00F42CD9"/>
    <w:rsid w:val="00F43F0E"/>
    <w:rsid w:val="00F4582C"/>
    <w:rsid w:val="00F516B8"/>
    <w:rsid w:val="00F51E99"/>
    <w:rsid w:val="00F520F6"/>
    <w:rsid w:val="00F52A20"/>
    <w:rsid w:val="00F57ABB"/>
    <w:rsid w:val="00F63F44"/>
    <w:rsid w:val="00F6424E"/>
    <w:rsid w:val="00F644AA"/>
    <w:rsid w:val="00F67512"/>
    <w:rsid w:val="00F73C12"/>
    <w:rsid w:val="00F73C41"/>
    <w:rsid w:val="00F754C2"/>
    <w:rsid w:val="00F76A5D"/>
    <w:rsid w:val="00F76AFE"/>
    <w:rsid w:val="00F76BC8"/>
    <w:rsid w:val="00F805FC"/>
    <w:rsid w:val="00F80ACB"/>
    <w:rsid w:val="00F81DAD"/>
    <w:rsid w:val="00F91357"/>
    <w:rsid w:val="00F93C25"/>
    <w:rsid w:val="00F964B9"/>
    <w:rsid w:val="00F96FD6"/>
    <w:rsid w:val="00F9751B"/>
    <w:rsid w:val="00F97D12"/>
    <w:rsid w:val="00F97FE0"/>
    <w:rsid w:val="00FA0737"/>
    <w:rsid w:val="00FA249C"/>
    <w:rsid w:val="00FA3EBB"/>
    <w:rsid w:val="00FB0EA0"/>
    <w:rsid w:val="00FB4403"/>
    <w:rsid w:val="00FB491D"/>
    <w:rsid w:val="00FB546B"/>
    <w:rsid w:val="00FB59EE"/>
    <w:rsid w:val="00FB6BCF"/>
    <w:rsid w:val="00FB6D97"/>
    <w:rsid w:val="00FB795B"/>
    <w:rsid w:val="00FC2EF0"/>
    <w:rsid w:val="00FC5CD6"/>
    <w:rsid w:val="00FC64E6"/>
    <w:rsid w:val="00FD1C42"/>
    <w:rsid w:val="00FE024F"/>
    <w:rsid w:val="00FE2D07"/>
    <w:rsid w:val="00FF155F"/>
    <w:rsid w:val="00FF1586"/>
    <w:rsid w:val="00FF15CF"/>
    <w:rsid w:val="00FF1BDA"/>
    <w:rsid w:val="00FF2734"/>
    <w:rsid w:val="00FF49EC"/>
    <w:rsid w:val="00FF7DD1"/>
    <w:rsid w:val="0108258D"/>
    <w:rsid w:val="011DE953"/>
    <w:rsid w:val="01372B87"/>
    <w:rsid w:val="0148C82E"/>
    <w:rsid w:val="01593BF4"/>
    <w:rsid w:val="017344A6"/>
    <w:rsid w:val="018DEBFC"/>
    <w:rsid w:val="01955360"/>
    <w:rsid w:val="019C5C1C"/>
    <w:rsid w:val="01A5E09C"/>
    <w:rsid w:val="01B03CA0"/>
    <w:rsid w:val="01BEEEA9"/>
    <w:rsid w:val="01C71987"/>
    <w:rsid w:val="01E74C51"/>
    <w:rsid w:val="01E7C97D"/>
    <w:rsid w:val="01F883E9"/>
    <w:rsid w:val="0218337C"/>
    <w:rsid w:val="02232204"/>
    <w:rsid w:val="02503EDB"/>
    <w:rsid w:val="026D1FCC"/>
    <w:rsid w:val="027787E7"/>
    <w:rsid w:val="0297632D"/>
    <w:rsid w:val="029A91F2"/>
    <w:rsid w:val="02B9A31C"/>
    <w:rsid w:val="02DC5021"/>
    <w:rsid w:val="02DFB4E7"/>
    <w:rsid w:val="02EC414B"/>
    <w:rsid w:val="030F1507"/>
    <w:rsid w:val="0332E78D"/>
    <w:rsid w:val="035D0F01"/>
    <w:rsid w:val="036FD9FB"/>
    <w:rsid w:val="0384831B"/>
    <w:rsid w:val="03E2CCC2"/>
    <w:rsid w:val="0401D7D6"/>
    <w:rsid w:val="040A4076"/>
    <w:rsid w:val="044623CA"/>
    <w:rsid w:val="04536DA0"/>
    <w:rsid w:val="046D3BBA"/>
    <w:rsid w:val="04790B26"/>
    <w:rsid w:val="0494BCCB"/>
    <w:rsid w:val="04A24436"/>
    <w:rsid w:val="04B6FD02"/>
    <w:rsid w:val="04B997E0"/>
    <w:rsid w:val="04CA6A76"/>
    <w:rsid w:val="04DFFE2D"/>
    <w:rsid w:val="04F8DF62"/>
    <w:rsid w:val="053024AB"/>
    <w:rsid w:val="057453F5"/>
    <w:rsid w:val="057657E9"/>
    <w:rsid w:val="057912CF"/>
    <w:rsid w:val="059B1B07"/>
    <w:rsid w:val="05A276E8"/>
    <w:rsid w:val="05A36C5C"/>
    <w:rsid w:val="05A95284"/>
    <w:rsid w:val="05C391D2"/>
    <w:rsid w:val="0627E8AE"/>
    <w:rsid w:val="0646B5C9"/>
    <w:rsid w:val="0693A12A"/>
    <w:rsid w:val="0696E91E"/>
    <w:rsid w:val="06ADE298"/>
    <w:rsid w:val="06B5B45B"/>
    <w:rsid w:val="06BFAB03"/>
    <w:rsid w:val="06C5A72E"/>
    <w:rsid w:val="06CB0934"/>
    <w:rsid w:val="06EC5067"/>
    <w:rsid w:val="06FF4938"/>
    <w:rsid w:val="07129B1A"/>
    <w:rsid w:val="074D638A"/>
    <w:rsid w:val="078D2AD7"/>
    <w:rsid w:val="07A72128"/>
    <w:rsid w:val="07D013A1"/>
    <w:rsid w:val="07D80A83"/>
    <w:rsid w:val="07EE57B0"/>
    <w:rsid w:val="07F0F400"/>
    <w:rsid w:val="0806CAC6"/>
    <w:rsid w:val="08365B0B"/>
    <w:rsid w:val="08637FCB"/>
    <w:rsid w:val="08729AA0"/>
    <w:rsid w:val="0879C76F"/>
    <w:rsid w:val="087CC084"/>
    <w:rsid w:val="08A5E1E7"/>
    <w:rsid w:val="08DDC533"/>
    <w:rsid w:val="090856C9"/>
    <w:rsid w:val="0937569A"/>
    <w:rsid w:val="097E568B"/>
    <w:rsid w:val="09A9FE56"/>
    <w:rsid w:val="09B7F437"/>
    <w:rsid w:val="09F3B13C"/>
    <w:rsid w:val="09F997FA"/>
    <w:rsid w:val="09FB11EA"/>
    <w:rsid w:val="0A20246B"/>
    <w:rsid w:val="0A35F5FD"/>
    <w:rsid w:val="0A46A72D"/>
    <w:rsid w:val="0A7CC3A7"/>
    <w:rsid w:val="0A7CD95F"/>
    <w:rsid w:val="0ABCA035"/>
    <w:rsid w:val="0AD01F5F"/>
    <w:rsid w:val="0ADBC881"/>
    <w:rsid w:val="0B1A26EC"/>
    <w:rsid w:val="0B2B61C3"/>
    <w:rsid w:val="0B334F49"/>
    <w:rsid w:val="0B3AEBF9"/>
    <w:rsid w:val="0B4BD481"/>
    <w:rsid w:val="0B874584"/>
    <w:rsid w:val="0B8A0D65"/>
    <w:rsid w:val="0B92AEE2"/>
    <w:rsid w:val="0B9B208D"/>
    <w:rsid w:val="0BBF9F37"/>
    <w:rsid w:val="0BD8AA39"/>
    <w:rsid w:val="0BF86DE5"/>
    <w:rsid w:val="0C19FC78"/>
    <w:rsid w:val="0C6BEFC0"/>
    <w:rsid w:val="0C6F10B6"/>
    <w:rsid w:val="0C81F909"/>
    <w:rsid w:val="0C86139D"/>
    <w:rsid w:val="0CBF2765"/>
    <w:rsid w:val="0CC80696"/>
    <w:rsid w:val="0CCB407F"/>
    <w:rsid w:val="0CCF1FAA"/>
    <w:rsid w:val="0CD1DC4D"/>
    <w:rsid w:val="0CDDC20B"/>
    <w:rsid w:val="0CF48323"/>
    <w:rsid w:val="0D2315E5"/>
    <w:rsid w:val="0D39C9E1"/>
    <w:rsid w:val="0D3A150F"/>
    <w:rsid w:val="0D3B3690"/>
    <w:rsid w:val="0D72D5D2"/>
    <w:rsid w:val="0DA30E68"/>
    <w:rsid w:val="0E2C59DF"/>
    <w:rsid w:val="0E3D9393"/>
    <w:rsid w:val="0E471DBA"/>
    <w:rsid w:val="0E563229"/>
    <w:rsid w:val="0E630285"/>
    <w:rsid w:val="0E6AF00B"/>
    <w:rsid w:val="0E759A34"/>
    <w:rsid w:val="0E76702B"/>
    <w:rsid w:val="0EB109CF"/>
    <w:rsid w:val="0EB979D1"/>
    <w:rsid w:val="0ECADA25"/>
    <w:rsid w:val="0EDC83DC"/>
    <w:rsid w:val="0EE2FA04"/>
    <w:rsid w:val="0EECF443"/>
    <w:rsid w:val="0F2C4414"/>
    <w:rsid w:val="0F491AFD"/>
    <w:rsid w:val="0F6E5BA2"/>
    <w:rsid w:val="0F77536B"/>
    <w:rsid w:val="0F7FB6D3"/>
    <w:rsid w:val="0F80F6FE"/>
    <w:rsid w:val="0FA39082"/>
    <w:rsid w:val="0FB377B1"/>
    <w:rsid w:val="0FD25BE8"/>
    <w:rsid w:val="0FDDB9D5"/>
    <w:rsid w:val="101A54B4"/>
    <w:rsid w:val="1022EC4D"/>
    <w:rsid w:val="102846F2"/>
    <w:rsid w:val="1034B1DE"/>
    <w:rsid w:val="103B3AA5"/>
    <w:rsid w:val="1051E054"/>
    <w:rsid w:val="105AB6A7"/>
    <w:rsid w:val="1066ECAB"/>
    <w:rsid w:val="106E91B0"/>
    <w:rsid w:val="107DAC85"/>
    <w:rsid w:val="10C75C83"/>
    <w:rsid w:val="10CC5CF5"/>
    <w:rsid w:val="110B5892"/>
    <w:rsid w:val="110F1B8E"/>
    <w:rsid w:val="1138116A"/>
    <w:rsid w:val="11453D25"/>
    <w:rsid w:val="119F22DE"/>
    <w:rsid w:val="11A290CD"/>
    <w:rsid w:val="11A54D70"/>
    <w:rsid w:val="11AD3AF6"/>
    <w:rsid w:val="11F68708"/>
    <w:rsid w:val="1207C1DF"/>
    <w:rsid w:val="120A6211"/>
    <w:rsid w:val="121C549A"/>
    <w:rsid w:val="125C3E9E"/>
    <w:rsid w:val="12866E23"/>
    <w:rsid w:val="129646C5"/>
    <w:rsid w:val="129E11B5"/>
    <w:rsid w:val="12B600F8"/>
    <w:rsid w:val="12DB3144"/>
    <w:rsid w:val="12DCA4DB"/>
    <w:rsid w:val="12DF42A5"/>
    <w:rsid w:val="1308C35F"/>
    <w:rsid w:val="131BFCB6"/>
    <w:rsid w:val="133E612E"/>
    <w:rsid w:val="13443202"/>
    <w:rsid w:val="134CDFA9"/>
    <w:rsid w:val="13925769"/>
    <w:rsid w:val="13A63272"/>
    <w:rsid w:val="13AA7814"/>
    <w:rsid w:val="13AD5FC1"/>
    <w:rsid w:val="13D9FECA"/>
    <w:rsid w:val="1402539C"/>
    <w:rsid w:val="14274C00"/>
    <w:rsid w:val="143F5755"/>
    <w:rsid w:val="144FF7D2"/>
    <w:rsid w:val="1473D7D3"/>
    <w:rsid w:val="147701A5"/>
    <w:rsid w:val="14C3C162"/>
    <w:rsid w:val="14D2E6BD"/>
    <w:rsid w:val="14D81DD7"/>
    <w:rsid w:val="14DCEE32"/>
    <w:rsid w:val="14E4DBB8"/>
    <w:rsid w:val="15247B09"/>
    <w:rsid w:val="152E27CA"/>
    <w:rsid w:val="1533AE38"/>
    <w:rsid w:val="154202D3"/>
    <w:rsid w:val="1544A381"/>
    <w:rsid w:val="154E35FB"/>
    <w:rsid w:val="15511DA8"/>
    <w:rsid w:val="1592DA78"/>
    <w:rsid w:val="1598BEFF"/>
    <w:rsid w:val="15BF764E"/>
    <w:rsid w:val="15C606FC"/>
    <w:rsid w:val="15EF78A9"/>
    <w:rsid w:val="16086914"/>
    <w:rsid w:val="161648C7"/>
    <w:rsid w:val="16186249"/>
    <w:rsid w:val="1619A8CB"/>
    <w:rsid w:val="161C9D69"/>
    <w:rsid w:val="161D9569"/>
    <w:rsid w:val="1633C7BD"/>
    <w:rsid w:val="166E146A"/>
    <w:rsid w:val="16709938"/>
    <w:rsid w:val="167601F0"/>
    <w:rsid w:val="1678BE93"/>
    <w:rsid w:val="1680AC19"/>
    <w:rsid w:val="16903467"/>
    <w:rsid w:val="16C9F82B"/>
    <w:rsid w:val="16DC1AA8"/>
    <w:rsid w:val="16ECEE09"/>
    <w:rsid w:val="16FF24B3"/>
    <w:rsid w:val="171D072D"/>
    <w:rsid w:val="1769E2B1"/>
    <w:rsid w:val="17742EC3"/>
    <w:rsid w:val="1774334C"/>
    <w:rsid w:val="177A5601"/>
    <w:rsid w:val="17955C5C"/>
    <w:rsid w:val="17AB7895"/>
    <w:rsid w:val="17AFBE9B"/>
    <w:rsid w:val="17BCB36C"/>
    <w:rsid w:val="17C6D6FD"/>
    <w:rsid w:val="17DFFF5B"/>
    <w:rsid w:val="17EEF0BA"/>
    <w:rsid w:val="17FFC605"/>
    <w:rsid w:val="1812F74F"/>
    <w:rsid w:val="1821582A"/>
    <w:rsid w:val="18491015"/>
    <w:rsid w:val="1852A198"/>
    <w:rsid w:val="1865C88C"/>
    <w:rsid w:val="186F960D"/>
    <w:rsid w:val="1874812B"/>
    <w:rsid w:val="1879A395"/>
    <w:rsid w:val="18B3CA57"/>
    <w:rsid w:val="18E9FD5A"/>
    <w:rsid w:val="191003AD"/>
    <w:rsid w:val="19213E84"/>
    <w:rsid w:val="1921879B"/>
    <w:rsid w:val="19644680"/>
    <w:rsid w:val="1964847D"/>
    <w:rsid w:val="197CF456"/>
    <w:rsid w:val="19A5B52C"/>
    <w:rsid w:val="19AE95BE"/>
    <w:rsid w:val="19B05F55"/>
    <w:rsid w:val="19B14FA4"/>
    <w:rsid w:val="19B55A50"/>
    <w:rsid w:val="19B84CDB"/>
    <w:rsid w:val="19D8F254"/>
    <w:rsid w:val="19DDDFC6"/>
    <w:rsid w:val="1A09A5E7"/>
    <w:rsid w:val="1A0B666E"/>
    <w:rsid w:val="1A34D2E9"/>
    <w:rsid w:val="1A4B91F9"/>
    <w:rsid w:val="1A70033A"/>
    <w:rsid w:val="1AE31957"/>
    <w:rsid w:val="1AEE07C8"/>
    <w:rsid w:val="1B3CA355"/>
    <w:rsid w:val="1B41858D"/>
    <w:rsid w:val="1B4C2FB6"/>
    <w:rsid w:val="1B81AF7E"/>
    <w:rsid w:val="1B861405"/>
    <w:rsid w:val="1BA7CAEB"/>
    <w:rsid w:val="1BB14457"/>
    <w:rsid w:val="1BB589F9"/>
    <w:rsid w:val="1BB691AB"/>
    <w:rsid w:val="1C02441A"/>
    <w:rsid w:val="1C0866F9"/>
    <w:rsid w:val="1C79A3B7"/>
    <w:rsid w:val="1C8BDEED"/>
    <w:rsid w:val="1CC77BC3"/>
    <w:rsid w:val="1CE80017"/>
    <w:rsid w:val="1CEC3C14"/>
    <w:rsid w:val="1CEFED9D"/>
    <w:rsid w:val="1D4E5E56"/>
    <w:rsid w:val="1D6D6B9B"/>
    <w:rsid w:val="1DA935E2"/>
    <w:rsid w:val="1DB564AA"/>
    <w:rsid w:val="1DB88ECC"/>
    <w:rsid w:val="1DCBC028"/>
    <w:rsid w:val="1DCE4812"/>
    <w:rsid w:val="1DE374D0"/>
    <w:rsid w:val="1DE4973C"/>
    <w:rsid w:val="1DE9D83A"/>
    <w:rsid w:val="1E18A2CD"/>
    <w:rsid w:val="1E1ABA19"/>
    <w:rsid w:val="1E27498A"/>
    <w:rsid w:val="1E445459"/>
    <w:rsid w:val="1E49A19F"/>
    <w:rsid w:val="1E83D078"/>
    <w:rsid w:val="1E8BBDFE"/>
    <w:rsid w:val="1EA35C80"/>
    <w:rsid w:val="1ED50A10"/>
    <w:rsid w:val="1EDC5571"/>
    <w:rsid w:val="1EFC3648"/>
    <w:rsid w:val="1F04B4BE"/>
    <w:rsid w:val="1F5E6B0E"/>
    <w:rsid w:val="1FB7E284"/>
    <w:rsid w:val="1FC37FAF"/>
    <w:rsid w:val="1FC3B59C"/>
    <w:rsid w:val="1FCB6D35"/>
    <w:rsid w:val="1FDFB3E0"/>
    <w:rsid w:val="1FFE3B27"/>
    <w:rsid w:val="2010B84F"/>
    <w:rsid w:val="202019CF"/>
    <w:rsid w:val="20278E5F"/>
    <w:rsid w:val="204321BF"/>
    <w:rsid w:val="20D2C53F"/>
    <w:rsid w:val="20F61ABC"/>
    <w:rsid w:val="211B1592"/>
    <w:rsid w:val="21477D6F"/>
    <w:rsid w:val="21525ADB"/>
    <w:rsid w:val="21529178"/>
    <w:rsid w:val="216B8338"/>
    <w:rsid w:val="218648E1"/>
    <w:rsid w:val="218BD350"/>
    <w:rsid w:val="218FE474"/>
    <w:rsid w:val="2198C679"/>
    <w:rsid w:val="21A62925"/>
    <w:rsid w:val="21B0C711"/>
    <w:rsid w:val="21B8B497"/>
    <w:rsid w:val="21BB713A"/>
    <w:rsid w:val="21D7FB27"/>
    <w:rsid w:val="220CAAD2"/>
    <w:rsid w:val="2242E0C7"/>
    <w:rsid w:val="225E2576"/>
    <w:rsid w:val="22ADEC09"/>
    <w:rsid w:val="22AF943D"/>
    <w:rsid w:val="22BF02AB"/>
    <w:rsid w:val="22D18EEA"/>
    <w:rsid w:val="22FB2071"/>
    <w:rsid w:val="23030DF7"/>
    <w:rsid w:val="231D65FE"/>
    <w:rsid w:val="232271B3"/>
    <w:rsid w:val="23511AEE"/>
    <w:rsid w:val="235F2F21"/>
    <w:rsid w:val="23685DFA"/>
    <w:rsid w:val="23A6F1D7"/>
    <w:rsid w:val="23B06906"/>
    <w:rsid w:val="23B3E666"/>
    <w:rsid w:val="244208ED"/>
    <w:rsid w:val="24424A83"/>
    <w:rsid w:val="245B9A8C"/>
    <w:rsid w:val="24628924"/>
    <w:rsid w:val="2489FB9D"/>
    <w:rsid w:val="24E2C9CD"/>
    <w:rsid w:val="24F91664"/>
    <w:rsid w:val="24FAFF82"/>
    <w:rsid w:val="2509F2E4"/>
    <w:rsid w:val="253D0529"/>
    <w:rsid w:val="2543DE59"/>
    <w:rsid w:val="256C5A9F"/>
    <w:rsid w:val="25B1C792"/>
    <w:rsid w:val="25D59A18"/>
    <w:rsid w:val="2625CBFE"/>
    <w:rsid w:val="2635CBBB"/>
    <w:rsid w:val="263AAEB9"/>
    <w:rsid w:val="2645CCDA"/>
    <w:rsid w:val="2653E68D"/>
    <w:rsid w:val="2672B1AC"/>
    <w:rsid w:val="26843834"/>
    <w:rsid w:val="268C25BA"/>
    <w:rsid w:val="26C86D81"/>
    <w:rsid w:val="26E71841"/>
    <w:rsid w:val="274D6D40"/>
    <w:rsid w:val="27533516"/>
    <w:rsid w:val="27733495"/>
    <w:rsid w:val="2787423C"/>
    <w:rsid w:val="27884477"/>
    <w:rsid w:val="27BFAE3E"/>
    <w:rsid w:val="27C02881"/>
    <w:rsid w:val="27C19C5F"/>
    <w:rsid w:val="27C468E8"/>
    <w:rsid w:val="27D19C1C"/>
    <w:rsid w:val="27EA916A"/>
    <w:rsid w:val="27F55C18"/>
    <w:rsid w:val="27F9C562"/>
    <w:rsid w:val="281CA4C8"/>
    <w:rsid w:val="2824018A"/>
    <w:rsid w:val="2824D7DA"/>
    <w:rsid w:val="282833A2"/>
    <w:rsid w:val="282C4DC5"/>
    <w:rsid w:val="28373B1D"/>
    <w:rsid w:val="285190D2"/>
    <w:rsid w:val="287B7557"/>
    <w:rsid w:val="287BEC56"/>
    <w:rsid w:val="287E1A09"/>
    <w:rsid w:val="28A0C458"/>
    <w:rsid w:val="28B3F7FF"/>
    <w:rsid w:val="293923D0"/>
    <w:rsid w:val="2945A736"/>
    <w:rsid w:val="2965BAD4"/>
    <w:rsid w:val="29724F7B"/>
    <w:rsid w:val="29A33C38"/>
    <w:rsid w:val="29C3C67C"/>
    <w:rsid w:val="29CCA25F"/>
    <w:rsid w:val="29E4E597"/>
    <w:rsid w:val="29FA9BFE"/>
    <w:rsid w:val="2A297F33"/>
    <w:rsid w:val="2A5367E0"/>
    <w:rsid w:val="2A8D263B"/>
    <w:rsid w:val="2A974079"/>
    <w:rsid w:val="2A984C60"/>
    <w:rsid w:val="2AB6A95C"/>
    <w:rsid w:val="2AB950E1"/>
    <w:rsid w:val="2ADE1D10"/>
    <w:rsid w:val="2AED8BE8"/>
    <w:rsid w:val="2AF93D21"/>
    <w:rsid w:val="2B012AA7"/>
    <w:rsid w:val="2B152247"/>
    <w:rsid w:val="2B70FA0D"/>
    <w:rsid w:val="2B9B7156"/>
    <w:rsid w:val="2BA0A6F5"/>
    <w:rsid w:val="2BD39B49"/>
    <w:rsid w:val="2BDD8A73"/>
    <w:rsid w:val="2C0F876C"/>
    <w:rsid w:val="2C1D680D"/>
    <w:rsid w:val="2C29A494"/>
    <w:rsid w:val="2C3CEE16"/>
    <w:rsid w:val="2C76F096"/>
    <w:rsid w:val="2CA9F03D"/>
    <w:rsid w:val="2CADD050"/>
    <w:rsid w:val="2CCB55E7"/>
    <w:rsid w:val="2CFB1E07"/>
    <w:rsid w:val="2D061167"/>
    <w:rsid w:val="2D2606E0"/>
    <w:rsid w:val="2D83A1A3"/>
    <w:rsid w:val="2DBC25CB"/>
    <w:rsid w:val="2DBCD977"/>
    <w:rsid w:val="2DC4C6FD"/>
    <w:rsid w:val="2DD58599"/>
    <w:rsid w:val="2DD601D4"/>
    <w:rsid w:val="2E33C590"/>
    <w:rsid w:val="2E49381E"/>
    <w:rsid w:val="2E5835C8"/>
    <w:rsid w:val="2EBEB44D"/>
    <w:rsid w:val="2EF816EC"/>
    <w:rsid w:val="2F1A8E63"/>
    <w:rsid w:val="2F3776D8"/>
    <w:rsid w:val="2F79788C"/>
    <w:rsid w:val="2F7CB8DD"/>
    <w:rsid w:val="2FD9A379"/>
    <w:rsid w:val="2FE190FF"/>
    <w:rsid w:val="301BE909"/>
    <w:rsid w:val="3086FE3B"/>
    <w:rsid w:val="30A9B8C2"/>
    <w:rsid w:val="30D3FCA5"/>
    <w:rsid w:val="30EA942A"/>
    <w:rsid w:val="3105B510"/>
    <w:rsid w:val="3130306F"/>
    <w:rsid w:val="31501077"/>
    <w:rsid w:val="316604B4"/>
    <w:rsid w:val="316BCFC7"/>
    <w:rsid w:val="316F6B43"/>
    <w:rsid w:val="3181A702"/>
    <w:rsid w:val="31AE4C89"/>
    <w:rsid w:val="3233B780"/>
    <w:rsid w:val="324046E0"/>
    <w:rsid w:val="32C1AED3"/>
    <w:rsid w:val="32C8E7FE"/>
    <w:rsid w:val="32D21EA6"/>
    <w:rsid w:val="32DC606F"/>
    <w:rsid w:val="32ED3C39"/>
    <w:rsid w:val="32F76387"/>
    <w:rsid w:val="32F9EF98"/>
    <w:rsid w:val="3307EF41"/>
    <w:rsid w:val="3316D56B"/>
    <w:rsid w:val="3340E832"/>
    <w:rsid w:val="33645482"/>
    <w:rsid w:val="33771626"/>
    <w:rsid w:val="338F16C9"/>
    <w:rsid w:val="339D3C94"/>
    <w:rsid w:val="33C2E5B8"/>
    <w:rsid w:val="33CEEA40"/>
    <w:rsid w:val="33E57D97"/>
    <w:rsid w:val="340E0A81"/>
    <w:rsid w:val="341B0CA2"/>
    <w:rsid w:val="3456E45D"/>
    <w:rsid w:val="346D7AB4"/>
    <w:rsid w:val="34A01F67"/>
    <w:rsid w:val="34BFD497"/>
    <w:rsid w:val="34C6840D"/>
    <w:rsid w:val="34D232CE"/>
    <w:rsid w:val="35067923"/>
    <w:rsid w:val="3511234C"/>
    <w:rsid w:val="3514FECA"/>
    <w:rsid w:val="35254AB1"/>
    <w:rsid w:val="353927DF"/>
    <w:rsid w:val="35804E3C"/>
    <w:rsid w:val="35BDE755"/>
    <w:rsid w:val="35F36FA8"/>
    <w:rsid w:val="3618ECDA"/>
    <w:rsid w:val="36341DE6"/>
    <w:rsid w:val="36352872"/>
    <w:rsid w:val="3643E3BE"/>
    <w:rsid w:val="3648E4FD"/>
    <w:rsid w:val="3657FFD2"/>
    <w:rsid w:val="3687544B"/>
    <w:rsid w:val="36C2C160"/>
    <w:rsid w:val="36F63FBF"/>
    <w:rsid w:val="36FAD1EF"/>
    <w:rsid w:val="370367BC"/>
    <w:rsid w:val="3712E78D"/>
    <w:rsid w:val="371AB7C3"/>
    <w:rsid w:val="37241207"/>
    <w:rsid w:val="373211F4"/>
    <w:rsid w:val="3759CBAE"/>
    <w:rsid w:val="37A7A7B6"/>
    <w:rsid w:val="37A8A76E"/>
    <w:rsid w:val="37D8C7DB"/>
    <w:rsid w:val="37DAA7D6"/>
    <w:rsid w:val="37DFADAF"/>
    <w:rsid w:val="37E7BFE6"/>
    <w:rsid w:val="37F2FE2E"/>
    <w:rsid w:val="37FCA3B3"/>
    <w:rsid w:val="3833FED2"/>
    <w:rsid w:val="383E19E5"/>
    <w:rsid w:val="3840D688"/>
    <w:rsid w:val="3848C40E"/>
    <w:rsid w:val="384D5F90"/>
    <w:rsid w:val="38745A7B"/>
    <w:rsid w:val="38CF80EF"/>
    <w:rsid w:val="391DC5E2"/>
    <w:rsid w:val="3942FAB6"/>
    <w:rsid w:val="398B7DCD"/>
    <w:rsid w:val="39A6945D"/>
    <w:rsid w:val="39BD73D8"/>
    <w:rsid w:val="39DED9DF"/>
    <w:rsid w:val="39ECBE63"/>
    <w:rsid w:val="39F36BA9"/>
    <w:rsid w:val="39F3F76B"/>
    <w:rsid w:val="3A2DE081"/>
    <w:rsid w:val="3A3FDDAC"/>
    <w:rsid w:val="3A64471A"/>
    <w:rsid w:val="3A69E14F"/>
    <w:rsid w:val="3A9B6C98"/>
    <w:rsid w:val="3AE8D532"/>
    <w:rsid w:val="3AF91F60"/>
    <w:rsid w:val="3B2443A6"/>
    <w:rsid w:val="3B2A9018"/>
    <w:rsid w:val="3B2B70F5"/>
    <w:rsid w:val="3B5575BB"/>
    <w:rsid w:val="3B78774A"/>
    <w:rsid w:val="3B8FAECF"/>
    <w:rsid w:val="3B923B65"/>
    <w:rsid w:val="3BA634A9"/>
    <w:rsid w:val="3BB8606B"/>
    <w:rsid w:val="3BC8DC01"/>
    <w:rsid w:val="3BD27955"/>
    <w:rsid w:val="3BF34A8A"/>
    <w:rsid w:val="3BF512D9"/>
    <w:rsid w:val="3C0C63D4"/>
    <w:rsid w:val="3C3F1A66"/>
    <w:rsid w:val="3C45D3DD"/>
    <w:rsid w:val="3C4DC05E"/>
    <w:rsid w:val="3C69D28A"/>
    <w:rsid w:val="3C98642C"/>
    <w:rsid w:val="3C9DDBFE"/>
    <w:rsid w:val="3CC01407"/>
    <w:rsid w:val="3D150702"/>
    <w:rsid w:val="3D191D54"/>
    <w:rsid w:val="3D1C3531"/>
    <w:rsid w:val="3D383F69"/>
    <w:rsid w:val="3D64AC62"/>
    <w:rsid w:val="3D6837B3"/>
    <w:rsid w:val="3D95AAD1"/>
    <w:rsid w:val="3DA27F1C"/>
    <w:rsid w:val="3DC0D275"/>
    <w:rsid w:val="3DD9C8CF"/>
    <w:rsid w:val="3DDAEAC7"/>
    <w:rsid w:val="3DE78CB7"/>
    <w:rsid w:val="3DEC259E"/>
    <w:rsid w:val="3E1273A4"/>
    <w:rsid w:val="3E48BCA5"/>
    <w:rsid w:val="3E49E95A"/>
    <w:rsid w:val="3E735A5C"/>
    <w:rsid w:val="3E787840"/>
    <w:rsid w:val="3E83CA12"/>
    <w:rsid w:val="3E8612C1"/>
    <w:rsid w:val="3EACE185"/>
    <w:rsid w:val="3EAEB3A7"/>
    <w:rsid w:val="3ED1F902"/>
    <w:rsid w:val="3EE0E62F"/>
    <w:rsid w:val="3F0151A4"/>
    <w:rsid w:val="3F3C5B53"/>
    <w:rsid w:val="3F6A0909"/>
    <w:rsid w:val="3F7587A4"/>
    <w:rsid w:val="3F76BB28"/>
    <w:rsid w:val="3FAA7965"/>
    <w:rsid w:val="403A3891"/>
    <w:rsid w:val="404BE86D"/>
    <w:rsid w:val="4053D5F3"/>
    <w:rsid w:val="405BFFE7"/>
    <w:rsid w:val="4086275B"/>
    <w:rsid w:val="4095D92B"/>
    <w:rsid w:val="40BE225A"/>
    <w:rsid w:val="411D1866"/>
    <w:rsid w:val="41336690"/>
    <w:rsid w:val="417A97C3"/>
    <w:rsid w:val="417EA26F"/>
    <w:rsid w:val="417FC172"/>
    <w:rsid w:val="4191267C"/>
    <w:rsid w:val="41C22415"/>
    <w:rsid w:val="41C2D1B9"/>
    <w:rsid w:val="41F0A122"/>
    <w:rsid w:val="41F14A0E"/>
    <w:rsid w:val="427BA785"/>
    <w:rsid w:val="4298F14E"/>
    <w:rsid w:val="42A66E64"/>
    <w:rsid w:val="42D46798"/>
    <w:rsid w:val="42F852D1"/>
    <w:rsid w:val="43014AAE"/>
    <w:rsid w:val="43107854"/>
    <w:rsid w:val="43180419"/>
    <w:rsid w:val="431A72D0"/>
    <w:rsid w:val="4355C3CB"/>
    <w:rsid w:val="4383892F"/>
    <w:rsid w:val="4386BC74"/>
    <w:rsid w:val="438B76B5"/>
    <w:rsid w:val="4399D93B"/>
    <w:rsid w:val="43A3F603"/>
    <w:rsid w:val="43AB6C2E"/>
    <w:rsid w:val="43AC3D7F"/>
    <w:rsid w:val="43AC4DBE"/>
    <w:rsid w:val="43CA3278"/>
    <w:rsid w:val="43EA1D57"/>
    <w:rsid w:val="440827E5"/>
    <w:rsid w:val="4416ADE2"/>
    <w:rsid w:val="443A2030"/>
    <w:rsid w:val="443D47BE"/>
    <w:rsid w:val="443E643C"/>
    <w:rsid w:val="446E3B3F"/>
    <w:rsid w:val="44706135"/>
    <w:rsid w:val="447241BC"/>
    <w:rsid w:val="44B92ADE"/>
    <w:rsid w:val="44C72BC4"/>
    <w:rsid w:val="44FA727B"/>
    <w:rsid w:val="45274716"/>
    <w:rsid w:val="452847E1"/>
    <w:rsid w:val="4540ABE1"/>
    <w:rsid w:val="455765CE"/>
    <w:rsid w:val="4559987E"/>
    <w:rsid w:val="456A8C5F"/>
    <w:rsid w:val="45AE886E"/>
    <w:rsid w:val="45BB1E63"/>
    <w:rsid w:val="45C848AF"/>
    <w:rsid w:val="45C93F21"/>
    <w:rsid w:val="45CD9A78"/>
    <w:rsid w:val="4605DF83"/>
    <w:rsid w:val="4618F065"/>
    <w:rsid w:val="4633CD05"/>
    <w:rsid w:val="463F5AA4"/>
    <w:rsid w:val="464865D5"/>
    <w:rsid w:val="469D74B1"/>
    <w:rsid w:val="46C31777"/>
    <w:rsid w:val="46F568DF"/>
    <w:rsid w:val="46FB43C6"/>
    <w:rsid w:val="46FBEC1D"/>
    <w:rsid w:val="46FC480F"/>
    <w:rsid w:val="46FED15A"/>
    <w:rsid w:val="4722C512"/>
    <w:rsid w:val="47349BAE"/>
    <w:rsid w:val="4736CFD3"/>
    <w:rsid w:val="4765815D"/>
    <w:rsid w:val="4776DF98"/>
    <w:rsid w:val="4783037C"/>
    <w:rsid w:val="47A5DC01"/>
    <w:rsid w:val="47A60D87"/>
    <w:rsid w:val="47ABD18E"/>
    <w:rsid w:val="47BFCB33"/>
    <w:rsid w:val="47E6FE1F"/>
    <w:rsid w:val="47EDE3F3"/>
    <w:rsid w:val="47EEEBA5"/>
    <w:rsid w:val="47F1F3C8"/>
    <w:rsid w:val="4802C6AE"/>
    <w:rsid w:val="4820C1FC"/>
    <w:rsid w:val="4836873D"/>
    <w:rsid w:val="486DB5E8"/>
    <w:rsid w:val="488718DA"/>
    <w:rsid w:val="48913940"/>
    <w:rsid w:val="48E3AEF0"/>
    <w:rsid w:val="48F327AE"/>
    <w:rsid w:val="492068E8"/>
    <w:rsid w:val="4925D630"/>
    <w:rsid w:val="493F0DEF"/>
    <w:rsid w:val="49772D8D"/>
    <w:rsid w:val="4987E3F1"/>
    <w:rsid w:val="498ABC06"/>
    <w:rsid w:val="49ACAB64"/>
    <w:rsid w:val="49C10AB3"/>
    <w:rsid w:val="49CDE39E"/>
    <w:rsid w:val="49D1BDA0"/>
    <w:rsid w:val="49DF0FA7"/>
    <w:rsid w:val="49FB5387"/>
    <w:rsid w:val="4A0CA095"/>
    <w:rsid w:val="4A2D09A1"/>
    <w:rsid w:val="4A34F727"/>
    <w:rsid w:val="4A3A583B"/>
    <w:rsid w:val="4A49F3F3"/>
    <w:rsid w:val="4A4E1262"/>
    <w:rsid w:val="4A6D656C"/>
    <w:rsid w:val="4A8EA257"/>
    <w:rsid w:val="4AA2D191"/>
    <w:rsid w:val="4AAFDD6F"/>
    <w:rsid w:val="4ABA988A"/>
    <w:rsid w:val="4AD6F799"/>
    <w:rsid w:val="4ADB0080"/>
    <w:rsid w:val="4AF65FA3"/>
    <w:rsid w:val="4B23EB85"/>
    <w:rsid w:val="4B268C67"/>
    <w:rsid w:val="4B3059E8"/>
    <w:rsid w:val="4B360181"/>
    <w:rsid w:val="4B844874"/>
    <w:rsid w:val="4B92F354"/>
    <w:rsid w:val="4BCA6F3E"/>
    <w:rsid w:val="4BD4BD41"/>
    <w:rsid w:val="4BE83FC1"/>
    <w:rsid w:val="4C01AE0C"/>
    <w:rsid w:val="4C246807"/>
    <w:rsid w:val="4C667907"/>
    <w:rsid w:val="4C6E4C42"/>
    <w:rsid w:val="4C751CE0"/>
    <w:rsid w:val="4C78AE34"/>
    <w:rsid w:val="4C794D24"/>
    <w:rsid w:val="4CB60C17"/>
    <w:rsid w:val="4CBB4230"/>
    <w:rsid w:val="4CD637D1"/>
    <w:rsid w:val="4CEF6EB6"/>
    <w:rsid w:val="4D2E0D3A"/>
    <w:rsid w:val="4D444DF9"/>
    <w:rsid w:val="4D4F7AF0"/>
    <w:rsid w:val="4D57CC43"/>
    <w:rsid w:val="4D5E5F02"/>
    <w:rsid w:val="4D5EEA9F"/>
    <w:rsid w:val="4D6ABF06"/>
    <w:rsid w:val="4D6C97E9"/>
    <w:rsid w:val="4D789194"/>
    <w:rsid w:val="4D790E24"/>
    <w:rsid w:val="4D8A796C"/>
    <w:rsid w:val="4D92D649"/>
    <w:rsid w:val="4D963972"/>
    <w:rsid w:val="4DCB2A93"/>
    <w:rsid w:val="4DF58A7F"/>
    <w:rsid w:val="4E04924F"/>
    <w:rsid w:val="4E05060B"/>
    <w:rsid w:val="4E5D2577"/>
    <w:rsid w:val="4E5E2D29"/>
    <w:rsid w:val="4E720832"/>
    <w:rsid w:val="4E7AA260"/>
    <w:rsid w:val="4E904297"/>
    <w:rsid w:val="4EB5EAF7"/>
    <w:rsid w:val="4ECB546F"/>
    <w:rsid w:val="4ECE295C"/>
    <w:rsid w:val="4EE7C942"/>
    <w:rsid w:val="4F007AC4"/>
    <w:rsid w:val="4F3281A5"/>
    <w:rsid w:val="4F77426A"/>
    <w:rsid w:val="4FA93EE2"/>
    <w:rsid w:val="4FB015A2"/>
    <w:rsid w:val="4FD12AF6"/>
    <w:rsid w:val="501000F2"/>
    <w:rsid w:val="50379EAA"/>
    <w:rsid w:val="504E512B"/>
    <w:rsid w:val="505EE607"/>
    <w:rsid w:val="506F53AC"/>
    <w:rsid w:val="5070D285"/>
    <w:rsid w:val="50A438AB"/>
    <w:rsid w:val="50BB1696"/>
    <w:rsid w:val="511D74D5"/>
    <w:rsid w:val="51383FFC"/>
    <w:rsid w:val="514CBE47"/>
    <w:rsid w:val="5173158F"/>
    <w:rsid w:val="51792BF4"/>
    <w:rsid w:val="518E4AEE"/>
    <w:rsid w:val="51900E18"/>
    <w:rsid w:val="5194C639"/>
    <w:rsid w:val="5195CDEB"/>
    <w:rsid w:val="51ACFB22"/>
    <w:rsid w:val="51B1F9AA"/>
    <w:rsid w:val="51CA9E48"/>
    <w:rsid w:val="51D58A07"/>
    <w:rsid w:val="51D69535"/>
    <w:rsid w:val="51E06EC3"/>
    <w:rsid w:val="51E0E309"/>
    <w:rsid w:val="51EF9E71"/>
    <w:rsid w:val="5205CA1E"/>
    <w:rsid w:val="520711DD"/>
    <w:rsid w:val="5240090C"/>
    <w:rsid w:val="524825C4"/>
    <w:rsid w:val="5275A369"/>
    <w:rsid w:val="527EE3FB"/>
    <w:rsid w:val="52A299B6"/>
    <w:rsid w:val="52D43EB1"/>
    <w:rsid w:val="52E064B4"/>
    <w:rsid w:val="52E1EA36"/>
    <w:rsid w:val="52F4DD03"/>
    <w:rsid w:val="53023D9D"/>
    <w:rsid w:val="53076075"/>
    <w:rsid w:val="53319E4C"/>
    <w:rsid w:val="533423D9"/>
    <w:rsid w:val="5343BF1E"/>
    <w:rsid w:val="53690595"/>
    <w:rsid w:val="5374F991"/>
    <w:rsid w:val="53787C91"/>
    <w:rsid w:val="537B7315"/>
    <w:rsid w:val="537D50BB"/>
    <w:rsid w:val="537FAC0D"/>
    <w:rsid w:val="53A19A7F"/>
    <w:rsid w:val="53B22EB7"/>
    <w:rsid w:val="53B28A34"/>
    <w:rsid w:val="53CCA970"/>
    <w:rsid w:val="53D3EBE7"/>
    <w:rsid w:val="53DBD96D"/>
    <w:rsid w:val="53F7A377"/>
    <w:rsid w:val="54327E6C"/>
    <w:rsid w:val="5437BFA9"/>
    <w:rsid w:val="544225C2"/>
    <w:rsid w:val="5455FD95"/>
    <w:rsid w:val="546FF26E"/>
    <w:rsid w:val="54740C58"/>
    <w:rsid w:val="54845F09"/>
    <w:rsid w:val="54869A94"/>
    <w:rsid w:val="54A5D40E"/>
    <w:rsid w:val="54BC33D6"/>
    <w:rsid w:val="54BE8DFC"/>
    <w:rsid w:val="54D73C2E"/>
    <w:rsid w:val="54E16A87"/>
    <w:rsid w:val="54E831FD"/>
    <w:rsid w:val="54F53304"/>
    <w:rsid w:val="55120F8D"/>
    <w:rsid w:val="552FDD06"/>
    <w:rsid w:val="558956FE"/>
    <w:rsid w:val="558DCF97"/>
    <w:rsid w:val="5595E148"/>
    <w:rsid w:val="559FD13C"/>
    <w:rsid w:val="55AA800C"/>
    <w:rsid w:val="55C3119B"/>
    <w:rsid w:val="55DD03E0"/>
    <w:rsid w:val="55EFF48F"/>
    <w:rsid w:val="561986B1"/>
    <w:rsid w:val="561F3B32"/>
    <w:rsid w:val="56202F6A"/>
    <w:rsid w:val="5624B42F"/>
    <w:rsid w:val="5627FE94"/>
    <w:rsid w:val="562921C3"/>
    <w:rsid w:val="56720376"/>
    <w:rsid w:val="568AFB21"/>
    <w:rsid w:val="56A4AB36"/>
    <w:rsid w:val="56D93B41"/>
    <w:rsid w:val="56F76C74"/>
    <w:rsid w:val="57105382"/>
    <w:rsid w:val="57116790"/>
    <w:rsid w:val="57137A2F"/>
    <w:rsid w:val="57258190"/>
    <w:rsid w:val="5726602B"/>
    <w:rsid w:val="5727F4DB"/>
    <w:rsid w:val="57299FF8"/>
    <w:rsid w:val="5737F122"/>
    <w:rsid w:val="573E8C50"/>
    <w:rsid w:val="575ABF35"/>
    <w:rsid w:val="5774C399"/>
    <w:rsid w:val="57B680F2"/>
    <w:rsid w:val="57CF988A"/>
    <w:rsid w:val="57EB4F35"/>
    <w:rsid w:val="580407BD"/>
    <w:rsid w:val="58050F6F"/>
    <w:rsid w:val="5817837D"/>
    <w:rsid w:val="585A3F81"/>
    <w:rsid w:val="58727B24"/>
    <w:rsid w:val="587D3596"/>
    <w:rsid w:val="58898A8E"/>
    <w:rsid w:val="58AB555F"/>
    <w:rsid w:val="58AD37F1"/>
    <w:rsid w:val="58C1995D"/>
    <w:rsid w:val="58F68F96"/>
    <w:rsid w:val="58F74A5A"/>
    <w:rsid w:val="5921E7E2"/>
    <w:rsid w:val="59A0DFD0"/>
    <w:rsid w:val="59A7C5A4"/>
    <w:rsid w:val="59AE4CDA"/>
    <w:rsid w:val="59C5054D"/>
    <w:rsid w:val="59D9F602"/>
    <w:rsid w:val="59D9F705"/>
    <w:rsid w:val="59DF8A00"/>
    <w:rsid w:val="59FDA5FA"/>
    <w:rsid w:val="5A010396"/>
    <w:rsid w:val="5A0E5BCE"/>
    <w:rsid w:val="5A10DC03"/>
    <w:rsid w:val="5A29B2B4"/>
    <w:rsid w:val="5A2BC859"/>
    <w:rsid w:val="5A3480A1"/>
    <w:rsid w:val="5A891437"/>
    <w:rsid w:val="5A920C14"/>
    <w:rsid w:val="5AABA8D4"/>
    <w:rsid w:val="5ABD8DD5"/>
    <w:rsid w:val="5AD5828F"/>
    <w:rsid w:val="5ADE9B9D"/>
    <w:rsid w:val="5AE8F664"/>
    <w:rsid w:val="5AF3A08D"/>
    <w:rsid w:val="5B0566DA"/>
    <w:rsid w:val="5B0C6A72"/>
    <w:rsid w:val="5B10751E"/>
    <w:rsid w:val="5B174C78"/>
    <w:rsid w:val="5B26AC3D"/>
    <w:rsid w:val="5B3CB031"/>
    <w:rsid w:val="5B3F4352"/>
    <w:rsid w:val="5B53059E"/>
    <w:rsid w:val="5B5C3EE7"/>
    <w:rsid w:val="5B78CBA3"/>
    <w:rsid w:val="5B7B331C"/>
    <w:rsid w:val="5BA216B1"/>
    <w:rsid w:val="5BACAC64"/>
    <w:rsid w:val="5BCE3B23"/>
    <w:rsid w:val="5BD81709"/>
    <w:rsid w:val="5C0AA048"/>
    <w:rsid w:val="5C1FB038"/>
    <w:rsid w:val="5C2B437F"/>
    <w:rsid w:val="5C2EB097"/>
    <w:rsid w:val="5C8057BA"/>
    <w:rsid w:val="5CABBCF2"/>
    <w:rsid w:val="5CD968CD"/>
    <w:rsid w:val="5CE01EE5"/>
    <w:rsid w:val="5D202E2A"/>
    <w:rsid w:val="5D2395B0"/>
    <w:rsid w:val="5D35018C"/>
    <w:rsid w:val="5D55E159"/>
    <w:rsid w:val="5D7FFCC0"/>
    <w:rsid w:val="5DBA00FC"/>
    <w:rsid w:val="5DBCE8A9"/>
    <w:rsid w:val="5DFCCACB"/>
    <w:rsid w:val="5E12D906"/>
    <w:rsid w:val="5E332ED5"/>
    <w:rsid w:val="5E4035A3"/>
    <w:rsid w:val="5E404BC6"/>
    <w:rsid w:val="5E4469AC"/>
    <w:rsid w:val="5E5B43AA"/>
    <w:rsid w:val="5E6B71F7"/>
    <w:rsid w:val="5E7B36C7"/>
    <w:rsid w:val="5E7E1E74"/>
    <w:rsid w:val="5E83CFE7"/>
    <w:rsid w:val="5E980BED"/>
    <w:rsid w:val="5ECBF4B8"/>
    <w:rsid w:val="5F2CA74B"/>
    <w:rsid w:val="5F3C0733"/>
    <w:rsid w:val="5F49BB17"/>
    <w:rsid w:val="5F4E1930"/>
    <w:rsid w:val="5F5915DF"/>
    <w:rsid w:val="5F8A0857"/>
    <w:rsid w:val="5FA4F765"/>
    <w:rsid w:val="5FB3D64B"/>
    <w:rsid w:val="5FC0B1B5"/>
    <w:rsid w:val="5FC711B0"/>
    <w:rsid w:val="6008B3FE"/>
    <w:rsid w:val="600C16F6"/>
    <w:rsid w:val="603B6FC3"/>
    <w:rsid w:val="605B3672"/>
    <w:rsid w:val="607C2F78"/>
    <w:rsid w:val="60918F9A"/>
    <w:rsid w:val="60BA5C75"/>
    <w:rsid w:val="60C32202"/>
    <w:rsid w:val="60E7C5F8"/>
    <w:rsid w:val="60F1A1BE"/>
    <w:rsid w:val="6127189C"/>
    <w:rsid w:val="613D740B"/>
    <w:rsid w:val="61511809"/>
    <w:rsid w:val="615AB81D"/>
    <w:rsid w:val="6173119D"/>
    <w:rsid w:val="61737791"/>
    <w:rsid w:val="617B0173"/>
    <w:rsid w:val="61823BC8"/>
    <w:rsid w:val="6192E46C"/>
    <w:rsid w:val="61ABF1B5"/>
    <w:rsid w:val="61B2DFDE"/>
    <w:rsid w:val="61D12AD8"/>
    <w:rsid w:val="625FCECD"/>
    <w:rsid w:val="62911D4E"/>
    <w:rsid w:val="62A93773"/>
    <w:rsid w:val="62CA9CD8"/>
    <w:rsid w:val="6300BB45"/>
    <w:rsid w:val="63069FF8"/>
    <w:rsid w:val="6315A8BD"/>
    <w:rsid w:val="63467EB5"/>
    <w:rsid w:val="6347C537"/>
    <w:rsid w:val="6392D734"/>
    <w:rsid w:val="639DFB95"/>
    <w:rsid w:val="63BC77BD"/>
    <w:rsid w:val="63C8C8C7"/>
    <w:rsid w:val="63CFDABD"/>
    <w:rsid w:val="63D1514E"/>
    <w:rsid w:val="63EEB48C"/>
    <w:rsid w:val="63FF6FCD"/>
    <w:rsid w:val="64086D69"/>
    <w:rsid w:val="640DA4C1"/>
    <w:rsid w:val="64294280"/>
    <w:rsid w:val="643A7D57"/>
    <w:rsid w:val="6474DEFA"/>
    <w:rsid w:val="648FD8AA"/>
    <w:rsid w:val="64946D48"/>
    <w:rsid w:val="64A00B62"/>
    <w:rsid w:val="64B676BA"/>
    <w:rsid w:val="64F4E980"/>
    <w:rsid w:val="651E3B33"/>
    <w:rsid w:val="652D57EE"/>
    <w:rsid w:val="652EA795"/>
    <w:rsid w:val="653BD6CA"/>
    <w:rsid w:val="654131B2"/>
    <w:rsid w:val="654F3856"/>
    <w:rsid w:val="65727B20"/>
    <w:rsid w:val="6574EFF6"/>
    <w:rsid w:val="65CF5CF1"/>
    <w:rsid w:val="65FE3C5E"/>
    <w:rsid w:val="6614A9DB"/>
    <w:rsid w:val="661819C6"/>
    <w:rsid w:val="6618969F"/>
    <w:rsid w:val="663C9E1D"/>
    <w:rsid w:val="66411E43"/>
    <w:rsid w:val="667F62D8"/>
    <w:rsid w:val="668AF976"/>
    <w:rsid w:val="66A61E8E"/>
    <w:rsid w:val="66ADAD6B"/>
    <w:rsid w:val="66CA77F6"/>
    <w:rsid w:val="66CE59D2"/>
    <w:rsid w:val="66E7C3F0"/>
    <w:rsid w:val="66E8A662"/>
    <w:rsid w:val="673A5AA5"/>
    <w:rsid w:val="676CD884"/>
    <w:rsid w:val="6787B5C8"/>
    <w:rsid w:val="6796DF3D"/>
    <w:rsid w:val="67AC401C"/>
    <w:rsid w:val="67D81B22"/>
    <w:rsid w:val="683090E3"/>
    <w:rsid w:val="683A4252"/>
    <w:rsid w:val="6841637D"/>
    <w:rsid w:val="6853085A"/>
    <w:rsid w:val="68664857"/>
    <w:rsid w:val="68C90162"/>
    <w:rsid w:val="68DF9B16"/>
    <w:rsid w:val="690EEBC7"/>
    <w:rsid w:val="691B434F"/>
    <w:rsid w:val="69288725"/>
    <w:rsid w:val="6928E2F7"/>
    <w:rsid w:val="692E827E"/>
    <w:rsid w:val="69871C53"/>
    <w:rsid w:val="69B7039A"/>
    <w:rsid w:val="69DC40DA"/>
    <w:rsid w:val="6A0F12CD"/>
    <w:rsid w:val="6A230E21"/>
    <w:rsid w:val="6A247F98"/>
    <w:rsid w:val="6A2F29C1"/>
    <w:rsid w:val="6A783D0F"/>
    <w:rsid w:val="6A7A6BBB"/>
    <w:rsid w:val="6A931848"/>
    <w:rsid w:val="6A9B6BB1"/>
    <w:rsid w:val="6ACAC6F7"/>
    <w:rsid w:val="6ADC602F"/>
    <w:rsid w:val="6B09C457"/>
    <w:rsid w:val="6B106D73"/>
    <w:rsid w:val="6B24B2C7"/>
    <w:rsid w:val="6B3CEBA1"/>
    <w:rsid w:val="6B52D3FB"/>
    <w:rsid w:val="6B5D6AD6"/>
    <w:rsid w:val="6B5F4B17"/>
    <w:rsid w:val="6B982E55"/>
    <w:rsid w:val="6BC04FF9"/>
    <w:rsid w:val="6BE6EBDF"/>
    <w:rsid w:val="6BF3F225"/>
    <w:rsid w:val="6C191BFC"/>
    <w:rsid w:val="6C2FB7AE"/>
    <w:rsid w:val="6C3E7A17"/>
    <w:rsid w:val="6C56581E"/>
    <w:rsid w:val="6C9CA12C"/>
    <w:rsid w:val="6CA2D0F3"/>
    <w:rsid w:val="6CA594B8"/>
    <w:rsid w:val="6CCA167B"/>
    <w:rsid w:val="6CD741F6"/>
    <w:rsid w:val="6CD943BE"/>
    <w:rsid w:val="6CEDCF7B"/>
    <w:rsid w:val="6CEE1D4F"/>
    <w:rsid w:val="6D0298CF"/>
    <w:rsid w:val="6D03CD0D"/>
    <w:rsid w:val="6D263B9B"/>
    <w:rsid w:val="6D281758"/>
    <w:rsid w:val="6D2CEADA"/>
    <w:rsid w:val="6D35844C"/>
    <w:rsid w:val="6D38A541"/>
    <w:rsid w:val="6D4EBAC5"/>
    <w:rsid w:val="6D78055A"/>
    <w:rsid w:val="6DCEBC16"/>
    <w:rsid w:val="6DCF3D36"/>
    <w:rsid w:val="6DD024C6"/>
    <w:rsid w:val="6E145410"/>
    <w:rsid w:val="6E14ADB6"/>
    <w:rsid w:val="6E754425"/>
    <w:rsid w:val="6E7A1CB4"/>
    <w:rsid w:val="6E8A74BD"/>
    <w:rsid w:val="6EA3D988"/>
    <w:rsid w:val="6EC4EC55"/>
    <w:rsid w:val="6EC55654"/>
    <w:rsid w:val="6ED27BAD"/>
    <w:rsid w:val="6ED6BD78"/>
    <w:rsid w:val="6EF468BB"/>
    <w:rsid w:val="6EFC4B2B"/>
    <w:rsid w:val="6F2987C0"/>
    <w:rsid w:val="6F30D21D"/>
    <w:rsid w:val="6F4B0BFD"/>
    <w:rsid w:val="6F673FAA"/>
    <w:rsid w:val="6FA2C9ED"/>
    <w:rsid w:val="6FA452EC"/>
    <w:rsid w:val="6FB0D688"/>
    <w:rsid w:val="6FC3DFF2"/>
    <w:rsid w:val="6FDD357A"/>
    <w:rsid w:val="7005F73D"/>
    <w:rsid w:val="70069156"/>
    <w:rsid w:val="7026451E"/>
    <w:rsid w:val="7028A39E"/>
    <w:rsid w:val="702E2390"/>
    <w:rsid w:val="70424A1B"/>
    <w:rsid w:val="70682718"/>
    <w:rsid w:val="707B6B6B"/>
    <w:rsid w:val="70AFA61C"/>
    <w:rsid w:val="70F25F30"/>
    <w:rsid w:val="710BF0E2"/>
    <w:rsid w:val="7121557D"/>
    <w:rsid w:val="7145DE89"/>
    <w:rsid w:val="7157581B"/>
    <w:rsid w:val="717703D7"/>
    <w:rsid w:val="71BA57CF"/>
    <w:rsid w:val="71BC4D30"/>
    <w:rsid w:val="71E88409"/>
    <w:rsid w:val="71F39AF5"/>
    <w:rsid w:val="71FFF4BE"/>
    <w:rsid w:val="72A6F967"/>
    <w:rsid w:val="72ADB8DF"/>
    <w:rsid w:val="72CC82F0"/>
    <w:rsid w:val="72E8D4CC"/>
    <w:rsid w:val="73096757"/>
    <w:rsid w:val="7314D63C"/>
    <w:rsid w:val="731AB528"/>
    <w:rsid w:val="731CC3C2"/>
    <w:rsid w:val="732C7162"/>
    <w:rsid w:val="7379EADD"/>
    <w:rsid w:val="739B61AE"/>
    <w:rsid w:val="73C1C89C"/>
    <w:rsid w:val="73F75E58"/>
    <w:rsid w:val="740E2BF1"/>
    <w:rsid w:val="7412A595"/>
    <w:rsid w:val="74319957"/>
    <w:rsid w:val="74323B16"/>
    <w:rsid w:val="745F87B9"/>
    <w:rsid w:val="74700E41"/>
    <w:rsid w:val="7482ED89"/>
    <w:rsid w:val="74839594"/>
    <w:rsid w:val="7483C0ED"/>
    <w:rsid w:val="74862E56"/>
    <w:rsid w:val="74B69877"/>
    <w:rsid w:val="7510BE26"/>
    <w:rsid w:val="751A00E0"/>
    <w:rsid w:val="751F596E"/>
    <w:rsid w:val="7533348E"/>
    <w:rsid w:val="756346F3"/>
    <w:rsid w:val="75690563"/>
    <w:rsid w:val="756F7DD1"/>
    <w:rsid w:val="75863A55"/>
    <w:rsid w:val="758A7F4D"/>
    <w:rsid w:val="7599496D"/>
    <w:rsid w:val="759BDDAD"/>
    <w:rsid w:val="75E2A6FF"/>
    <w:rsid w:val="760A37EA"/>
    <w:rsid w:val="764C76FE"/>
    <w:rsid w:val="76546484"/>
    <w:rsid w:val="76CE2C47"/>
    <w:rsid w:val="77193FAC"/>
    <w:rsid w:val="772AAFEB"/>
    <w:rsid w:val="778EBCE7"/>
    <w:rsid w:val="77A782E8"/>
    <w:rsid w:val="77BE459F"/>
    <w:rsid w:val="77F034E5"/>
    <w:rsid w:val="77FEFE55"/>
    <w:rsid w:val="78203740"/>
    <w:rsid w:val="78225100"/>
    <w:rsid w:val="78312E76"/>
    <w:rsid w:val="78598F28"/>
    <w:rsid w:val="78668179"/>
    <w:rsid w:val="786BFFD5"/>
    <w:rsid w:val="7875D291"/>
    <w:rsid w:val="7897B51E"/>
    <w:rsid w:val="789EA0C0"/>
    <w:rsid w:val="78ADEDF3"/>
    <w:rsid w:val="78CACF7B"/>
    <w:rsid w:val="7904EB2F"/>
    <w:rsid w:val="7915BF1A"/>
    <w:rsid w:val="7928CEB3"/>
    <w:rsid w:val="793E760C"/>
    <w:rsid w:val="79666C50"/>
    <w:rsid w:val="796832C0"/>
    <w:rsid w:val="798B85E5"/>
    <w:rsid w:val="799E0491"/>
    <w:rsid w:val="79BC07A1"/>
    <w:rsid w:val="79CF7549"/>
    <w:rsid w:val="79D0B0C4"/>
    <w:rsid w:val="79E92C61"/>
    <w:rsid w:val="7A3AA362"/>
    <w:rsid w:val="7A5F5D6E"/>
    <w:rsid w:val="7A733ED7"/>
    <w:rsid w:val="7A775CB0"/>
    <w:rsid w:val="7A775E86"/>
    <w:rsid w:val="7A829B5D"/>
    <w:rsid w:val="7A85E89E"/>
    <w:rsid w:val="7AC83F87"/>
    <w:rsid w:val="7AF2A58F"/>
    <w:rsid w:val="7AF460F6"/>
    <w:rsid w:val="7B153DF8"/>
    <w:rsid w:val="7B1FE821"/>
    <w:rsid w:val="7B27D5A7"/>
    <w:rsid w:val="7B3F997B"/>
    <w:rsid w:val="7B51FD1B"/>
    <w:rsid w:val="7B57D802"/>
    <w:rsid w:val="7B912FEA"/>
    <w:rsid w:val="7BA70150"/>
    <w:rsid w:val="7BEE35DB"/>
    <w:rsid w:val="7BFDEE40"/>
    <w:rsid w:val="7C43925B"/>
    <w:rsid w:val="7C48AACF"/>
    <w:rsid w:val="7C498963"/>
    <w:rsid w:val="7C85AAE6"/>
    <w:rsid w:val="7CB8FBDF"/>
    <w:rsid w:val="7D06645E"/>
    <w:rsid w:val="7D0839E6"/>
    <w:rsid w:val="7D28D18C"/>
    <w:rsid w:val="7D5D37C6"/>
    <w:rsid w:val="7D8CE5BF"/>
    <w:rsid w:val="7D965318"/>
    <w:rsid w:val="7D9E409E"/>
    <w:rsid w:val="7DA8DB2C"/>
    <w:rsid w:val="7DAC3177"/>
    <w:rsid w:val="7DBEFA74"/>
    <w:rsid w:val="7DE45A08"/>
    <w:rsid w:val="7E036EC0"/>
    <w:rsid w:val="7E3302B1"/>
    <w:rsid w:val="7E743822"/>
    <w:rsid w:val="7E7F2EB5"/>
    <w:rsid w:val="7E8F78C4"/>
    <w:rsid w:val="7E985499"/>
    <w:rsid w:val="7EA30656"/>
    <w:rsid w:val="7EE70265"/>
    <w:rsid w:val="7F6658E5"/>
    <w:rsid w:val="7F9308A7"/>
    <w:rsid w:val="7FB75560"/>
    <w:rsid w:val="7FC9DAD7"/>
    <w:rsid w:val="7FE12D8F"/>
    <w:rsid w:val="7FE4C9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A5E7"/>
  <w15:chartTrackingRefBased/>
  <w15:docId w15:val="{D438824C-3F5D-48FE-B686-BC70E95E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65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653C"/>
  </w:style>
  <w:style w:type="character" w:customStyle="1" w:styleId="eop">
    <w:name w:val="eop"/>
    <w:basedOn w:val="DefaultParagraphFont"/>
    <w:rsid w:val="0077653C"/>
  </w:style>
  <w:style w:type="paragraph" w:styleId="ListParagraph">
    <w:name w:val="List Paragraph"/>
    <w:basedOn w:val="Normal"/>
    <w:uiPriority w:val="34"/>
    <w:qFormat/>
    <w:rsid w:val="00181674"/>
    <w:pPr>
      <w:ind w:left="720"/>
      <w:contextualSpacing/>
    </w:pPr>
  </w:style>
  <w:style w:type="paragraph" w:styleId="Footer">
    <w:name w:val="footer"/>
    <w:basedOn w:val="Normal"/>
    <w:link w:val="FooterChar"/>
    <w:uiPriority w:val="99"/>
    <w:unhideWhenUsed/>
    <w:rsid w:val="001F5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2860">
      <w:bodyDiv w:val="1"/>
      <w:marLeft w:val="0"/>
      <w:marRight w:val="0"/>
      <w:marTop w:val="0"/>
      <w:marBottom w:val="0"/>
      <w:divBdr>
        <w:top w:val="none" w:sz="0" w:space="0" w:color="auto"/>
        <w:left w:val="none" w:sz="0" w:space="0" w:color="auto"/>
        <w:bottom w:val="none" w:sz="0" w:space="0" w:color="auto"/>
        <w:right w:val="none" w:sz="0" w:space="0" w:color="auto"/>
      </w:divBdr>
    </w:div>
    <w:div w:id="327296763">
      <w:bodyDiv w:val="1"/>
      <w:marLeft w:val="0"/>
      <w:marRight w:val="0"/>
      <w:marTop w:val="0"/>
      <w:marBottom w:val="0"/>
      <w:divBdr>
        <w:top w:val="none" w:sz="0" w:space="0" w:color="auto"/>
        <w:left w:val="none" w:sz="0" w:space="0" w:color="auto"/>
        <w:bottom w:val="none" w:sz="0" w:space="0" w:color="auto"/>
        <w:right w:val="none" w:sz="0" w:space="0" w:color="auto"/>
      </w:divBdr>
    </w:div>
    <w:div w:id="354430580">
      <w:bodyDiv w:val="1"/>
      <w:marLeft w:val="0"/>
      <w:marRight w:val="0"/>
      <w:marTop w:val="0"/>
      <w:marBottom w:val="0"/>
      <w:divBdr>
        <w:top w:val="none" w:sz="0" w:space="0" w:color="auto"/>
        <w:left w:val="none" w:sz="0" w:space="0" w:color="auto"/>
        <w:bottom w:val="none" w:sz="0" w:space="0" w:color="auto"/>
        <w:right w:val="none" w:sz="0" w:space="0" w:color="auto"/>
      </w:divBdr>
    </w:div>
    <w:div w:id="366874550">
      <w:bodyDiv w:val="1"/>
      <w:marLeft w:val="0"/>
      <w:marRight w:val="0"/>
      <w:marTop w:val="0"/>
      <w:marBottom w:val="0"/>
      <w:divBdr>
        <w:top w:val="none" w:sz="0" w:space="0" w:color="auto"/>
        <w:left w:val="none" w:sz="0" w:space="0" w:color="auto"/>
        <w:bottom w:val="none" w:sz="0" w:space="0" w:color="auto"/>
        <w:right w:val="none" w:sz="0" w:space="0" w:color="auto"/>
      </w:divBdr>
    </w:div>
    <w:div w:id="684133073">
      <w:bodyDiv w:val="1"/>
      <w:marLeft w:val="0"/>
      <w:marRight w:val="0"/>
      <w:marTop w:val="0"/>
      <w:marBottom w:val="0"/>
      <w:divBdr>
        <w:top w:val="none" w:sz="0" w:space="0" w:color="auto"/>
        <w:left w:val="none" w:sz="0" w:space="0" w:color="auto"/>
        <w:bottom w:val="none" w:sz="0" w:space="0" w:color="auto"/>
        <w:right w:val="none" w:sz="0" w:space="0" w:color="auto"/>
      </w:divBdr>
      <w:divsChild>
        <w:div w:id="557281272">
          <w:marLeft w:val="0"/>
          <w:marRight w:val="0"/>
          <w:marTop w:val="0"/>
          <w:marBottom w:val="0"/>
          <w:divBdr>
            <w:top w:val="none" w:sz="0" w:space="0" w:color="auto"/>
            <w:left w:val="none" w:sz="0" w:space="0" w:color="auto"/>
            <w:bottom w:val="none" w:sz="0" w:space="0" w:color="auto"/>
            <w:right w:val="none" w:sz="0" w:space="0" w:color="auto"/>
          </w:divBdr>
        </w:div>
        <w:div w:id="714156741">
          <w:marLeft w:val="0"/>
          <w:marRight w:val="0"/>
          <w:marTop w:val="0"/>
          <w:marBottom w:val="0"/>
          <w:divBdr>
            <w:top w:val="none" w:sz="0" w:space="0" w:color="auto"/>
            <w:left w:val="none" w:sz="0" w:space="0" w:color="auto"/>
            <w:bottom w:val="none" w:sz="0" w:space="0" w:color="auto"/>
            <w:right w:val="none" w:sz="0" w:space="0" w:color="auto"/>
          </w:divBdr>
        </w:div>
        <w:div w:id="1186478585">
          <w:marLeft w:val="0"/>
          <w:marRight w:val="0"/>
          <w:marTop w:val="0"/>
          <w:marBottom w:val="0"/>
          <w:divBdr>
            <w:top w:val="none" w:sz="0" w:space="0" w:color="auto"/>
            <w:left w:val="none" w:sz="0" w:space="0" w:color="auto"/>
            <w:bottom w:val="none" w:sz="0" w:space="0" w:color="auto"/>
            <w:right w:val="none" w:sz="0" w:space="0" w:color="auto"/>
          </w:divBdr>
        </w:div>
        <w:div w:id="1237352224">
          <w:marLeft w:val="0"/>
          <w:marRight w:val="0"/>
          <w:marTop w:val="0"/>
          <w:marBottom w:val="0"/>
          <w:divBdr>
            <w:top w:val="none" w:sz="0" w:space="0" w:color="auto"/>
            <w:left w:val="none" w:sz="0" w:space="0" w:color="auto"/>
            <w:bottom w:val="none" w:sz="0" w:space="0" w:color="auto"/>
            <w:right w:val="none" w:sz="0" w:space="0" w:color="auto"/>
          </w:divBdr>
        </w:div>
        <w:div w:id="1296109291">
          <w:marLeft w:val="0"/>
          <w:marRight w:val="0"/>
          <w:marTop w:val="0"/>
          <w:marBottom w:val="0"/>
          <w:divBdr>
            <w:top w:val="none" w:sz="0" w:space="0" w:color="auto"/>
            <w:left w:val="none" w:sz="0" w:space="0" w:color="auto"/>
            <w:bottom w:val="none" w:sz="0" w:space="0" w:color="auto"/>
            <w:right w:val="none" w:sz="0" w:space="0" w:color="auto"/>
          </w:divBdr>
        </w:div>
        <w:div w:id="1620063659">
          <w:marLeft w:val="0"/>
          <w:marRight w:val="0"/>
          <w:marTop w:val="0"/>
          <w:marBottom w:val="0"/>
          <w:divBdr>
            <w:top w:val="none" w:sz="0" w:space="0" w:color="auto"/>
            <w:left w:val="none" w:sz="0" w:space="0" w:color="auto"/>
            <w:bottom w:val="none" w:sz="0" w:space="0" w:color="auto"/>
            <w:right w:val="none" w:sz="0" w:space="0" w:color="auto"/>
          </w:divBdr>
        </w:div>
        <w:div w:id="1626932008">
          <w:marLeft w:val="0"/>
          <w:marRight w:val="0"/>
          <w:marTop w:val="0"/>
          <w:marBottom w:val="0"/>
          <w:divBdr>
            <w:top w:val="none" w:sz="0" w:space="0" w:color="auto"/>
            <w:left w:val="none" w:sz="0" w:space="0" w:color="auto"/>
            <w:bottom w:val="none" w:sz="0" w:space="0" w:color="auto"/>
            <w:right w:val="none" w:sz="0" w:space="0" w:color="auto"/>
          </w:divBdr>
        </w:div>
        <w:div w:id="1670675360">
          <w:marLeft w:val="0"/>
          <w:marRight w:val="0"/>
          <w:marTop w:val="0"/>
          <w:marBottom w:val="0"/>
          <w:divBdr>
            <w:top w:val="none" w:sz="0" w:space="0" w:color="auto"/>
            <w:left w:val="none" w:sz="0" w:space="0" w:color="auto"/>
            <w:bottom w:val="none" w:sz="0" w:space="0" w:color="auto"/>
            <w:right w:val="none" w:sz="0" w:space="0" w:color="auto"/>
          </w:divBdr>
        </w:div>
        <w:div w:id="2022658687">
          <w:marLeft w:val="0"/>
          <w:marRight w:val="0"/>
          <w:marTop w:val="0"/>
          <w:marBottom w:val="0"/>
          <w:divBdr>
            <w:top w:val="none" w:sz="0" w:space="0" w:color="auto"/>
            <w:left w:val="none" w:sz="0" w:space="0" w:color="auto"/>
            <w:bottom w:val="none" w:sz="0" w:space="0" w:color="auto"/>
            <w:right w:val="none" w:sz="0" w:space="0" w:color="auto"/>
          </w:divBdr>
        </w:div>
      </w:divsChild>
    </w:div>
    <w:div w:id="778336419">
      <w:bodyDiv w:val="1"/>
      <w:marLeft w:val="0"/>
      <w:marRight w:val="0"/>
      <w:marTop w:val="0"/>
      <w:marBottom w:val="0"/>
      <w:divBdr>
        <w:top w:val="none" w:sz="0" w:space="0" w:color="auto"/>
        <w:left w:val="none" w:sz="0" w:space="0" w:color="auto"/>
        <w:bottom w:val="none" w:sz="0" w:space="0" w:color="auto"/>
        <w:right w:val="none" w:sz="0" w:space="0" w:color="auto"/>
      </w:divBdr>
    </w:div>
    <w:div w:id="801928225">
      <w:bodyDiv w:val="1"/>
      <w:marLeft w:val="0"/>
      <w:marRight w:val="0"/>
      <w:marTop w:val="0"/>
      <w:marBottom w:val="0"/>
      <w:divBdr>
        <w:top w:val="none" w:sz="0" w:space="0" w:color="auto"/>
        <w:left w:val="none" w:sz="0" w:space="0" w:color="auto"/>
        <w:bottom w:val="none" w:sz="0" w:space="0" w:color="auto"/>
        <w:right w:val="none" w:sz="0" w:space="0" w:color="auto"/>
      </w:divBdr>
      <w:divsChild>
        <w:div w:id="356856677">
          <w:marLeft w:val="446"/>
          <w:marRight w:val="0"/>
          <w:marTop w:val="0"/>
          <w:marBottom w:val="0"/>
          <w:divBdr>
            <w:top w:val="none" w:sz="0" w:space="0" w:color="auto"/>
            <w:left w:val="none" w:sz="0" w:space="0" w:color="auto"/>
            <w:bottom w:val="none" w:sz="0" w:space="0" w:color="auto"/>
            <w:right w:val="none" w:sz="0" w:space="0" w:color="auto"/>
          </w:divBdr>
        </w:div>
        <w:div w:id="294453972">
          <w:marLeft w:val="547"/>
          <w:marRight w:val="0"/>
          <w:marTop w:val="0"/>
          <w:marBottom w:val="0"/>
          <w:divBdr>
            <w:top w:val="none" w:sz="0" w:space="0" w:color="auto"/>
            <w:left w:val="none" w:sz="0" w:space="0" w:color="auto"/>
            <w:bottom w:val="none" w:sz="0" w:space="0" w:color="auto"/>
            <w:right w:val="none" w:sz="0" w:space="0" w:color="auto"/>
          </w:divBdr>
        </w:div>
        <w:div w:id="838230154">
          <w:marLeft w:val="547"/>
          <w:marRight w:val="0"/>
          <w:marTop w:val="0"/>
          <w:marBottom w:val="0"/>
          <w:divBdr>
            <w:top w:val="none" w:sz="0" w:space="0" w:color="auto"/>
            <w:left w:val="none" w:sz="0" w:space="0" w:color="auto"/>
            <w:bottom w:val="none" w:sz="0" w:space="0" w:color="auto"/>
            <w:right w:val="none" w:sz="0" w:space="0" w:color="auto"/>
          </w:divBdr>
        </w:div>
      </w:divsChild>
    </w:div>
    <w:div w:id="920216217">
      <w:bodyDiv w:val="1"/>
      <w:marLeft w:val="0"/>
      <w:marRight w:val="0"/>
      <w:marTop w:val="0"/>
      <w:marBottom w:val="0"/>
      <w:divBdr>
        <w:top w:val="none" w:sz="0" w:space="0" w:color="auto"/>
        <w:left w:val="none" w:sz="0" w:space="0" w:color="auto"/>
        <w:bottom w:val="none" w:sz="0" w:space="0" w:color="auto"/>
        <w:right w:val="none" w:sz="0" w:space="0" w:color="auto"/>
      </w:divBdr>
    </w:div>
    <w:div w:id="964196396">
      <w:bodyDiv w:val="1"/>
      <w:marLeft w:val="0"/>
      <w:marRight w:val="0"/>
      <w:marTop w:val="0"/>
      <w:marBottom w:val="0"/>
      <w:divBdr>
        <w:top w:val="none" w:sz="0" w:space="0" w:color="auto"/>
        <w:left w:val="none" w:sz="0" w:space="0" w:color="auto"/>
        <w:bottom w:val="none" w:sz="0" w:space="0" w:color="auto"/>
        <w:right w:val="none" w:sz="0" w:space="0" w:color="auto"/>
      </w:divBdr>
    </w:div>
    <w:div w:id="1118525122">
      <w:bodyDiv w:val="1"/>
      <w:marLeft w:val="0"/>
      <w:marRight w:val="0"/>
      <w:marTop w:val="0"/>
      <w:marBottom w:val="0"/>
      <w:divBdr>
        <w:top w:val="none" w:sz="0" w:space="0" w:color="auto"/>
        <w:left w:val="none" w:sz="0" w:space="0" w:color="auto"/>
        <w:bottom w:val="none" w:sz="0" w:space="0" w:color="auto"/>
        <w:right w:val="none" w:sz="0" w:space="0" w:color="auto"/>
      </w:divBdr>
    </w:div>
    <w:div w:id="1457526993">
      <w:bodyDiv w:val="1"/>
      <w:marLeft w:val="0"/>
      <w:marRight w:val="0"/>
      <w:marTop w:val="0"/>
      <w:marBottom w:val="0"/>
      <w:divBdr>
        <w:top w:val="none" w:sz="0" w:space="0" w:color="auto"/>
        <w:left w:val="none" w:sz="0" w:space="0" w:color="auto"/>
        <w:bottom w:val="none" w:sz="0" w:space="0" w:color="auto"/>
        <w:right w:val="none" w:sz="0" w:space="0" w:color="auto"/>
      </w:divBdr>
      <w:divsChild>
        <w:div w:id="822546849">
          <w:marLeft w:val="547"/>
          <w:marRight w:val="0"/>
          <w:marTop w:val="0"/>
          <w:marBottom w:val="0"/>
          <w:divBdr>
            <w:top w:val="none" w:sz="0" w:space="0" w:color="auto"/>
            <w:left w:val="none" w:sz="0" w:space="0" w:color="auto"/>
            <w:bottom w:val="none" w:sz="0" w:space="0" w:color="auto"/>
            <w:right w:val="none" w:sz="0" w:space="0" w:color="auto"/>
          </w:divBdr>
        </w:div>
      </w:divsChild>
    </w:div>
    <w:div w:id="1488280467">
      <w:bodyDiv w:val="1"/>
      <w:marLeft w:val="0"/>
      <w:marRight w:val="0"/>
      <w:marTop w:val="0"/>
      <w:marBottom w:val="0"/>
      <w:divBdr>
        <w:top w:val="none" w:sz="0" w:space="0" w:color="auto"/>
        <w:left w:val="none" w:sz="0" w:space="0" w:color="auto"/>
        <w:bottom w:val="none" w:sz="0" w:space="0" w:color="auto"/>
        <w:right w:val="none" w:sz="0" w:space="0" w:color="auto"/>
      </w:divBdr>
    </w:div>
    <w:div w:id="1607156344">
      <w:bodyDiv w:val="1"/>
      <w:marLeft w:val="0"/>
      <w:marRight w:val="0"/>
      <w:marTop w:val="0"/>
      <w:marBottom w:val="0"/>
      <w:divBdr>
        <w:top w:val="none" w:sz="0" w:space="0" w:color="auto"/>
        <w:left w:val="none" w:sz="0" w:space="0" w:color="auto"/>
        <w:bottom w:val="none" w:sz="0" w:space="0" w:color="auto"/>
        <w:right w:val="none" w:sz="0" w:space="0" w:color="auto"/>
      </w:divBdr>
    </w:div>
    <w:div w:id="1762289267">
      <w:bodyDiv w:val="1"/>
      <w:marLeft w:val="0"/>
      <w:marRight w:val="0"/>
      <w:marTop w:val="0"/>
      <w:marBottom w:val="0"/>
      <w:divBdr>
        <w:top w:val="none" w:sz="0" w:space="0" w:color="auto"/>
        <w:left w:val="none" w:sz="0" w:space="0" w:color="auto"/>
        <w:bottom w:val="none" w:sz="0" w:space="0" w:color="auto"/>
        <w:right w:val="none" w:sz="0" w:space="0" w:color="auto"/>
      </w:divBdr>
    </w:div>
    <w:div w:id="2046714036">
      <w:bodyDiv w:val="1"/>
      <w:marLeft w:val="0"/>
      <w:marRight w:val="0"/>
      <w:marTop w:val="0"/>
      <w:marBottom w:val="0"/>
      <w:divBdr>
        <w:top w:val="none" w:sz="0" w:space="0" w:color="auto"/>
        <w:left w:val="none" w:sz="0" w:space="0" w:color="auto"/>
        <w:bottom w:val="none" w:sz="0" w:space="0" w:color="auto"/>
        <w:right w:val="none" w:sz="0" w:space="0" w:color="auto"/>
      </w:divBdr>
      <w:divsChild>
        <w:div w:id="800466489">
          <w:marLeft w:val="0"/>
          <w:marRight w:val="0"/>
          <w:marTop w:val="0"/>
          <w:marBottom w:val="0"/>
          <w:divBdr>
            <w:top w:val="none" w:sz="0" w:space="0" w:color="auto"/>
            <w:left w:val="none" w:sz="0" w:space="0" w:color="auto"/>
            <w:bottom w:val="none" w:sz="0" w:space="0" w:color="auto"/>
            <w:right w:val="none" w:sz="0" w:space="0" w:color="auto"/>
          </w:divBdr>
        </w:div>
        <w:div w:id="1498381657">
          <w:marLeft w:val="0"/>
          <w:marRight w:val="0"/>
          <w:marTop w:val="0"/>
          <w:marBottom w:val="0"/>
          <w:divBdr>
            <w:top w:val="none" w:sz="0" w:space="0" w:color="auto"/>
            <w:left w:val="none" w:sz="0" w:space="0" w:color="auto"/>
            <w:bottom w:val="none" w:sz="0" w:space="0" w:color="auto"/>
            <w:right w:val="none" w:sz="0" w:space="0" w:color="auto"/>
          </w:divBdr>
        </w:div>
        <w:div w:id="1749040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4a8dcd-7ca7-4d24-ad45-4133d4d4e653" xsi:nil="true"/>
    <lcf76f155ced4ddcb4097134ff3c332f xmlns="58b2fa85-3de5-4af0-ba7b-af5598e8ef9e">
      <Terms xmlns="http://schemas.microsoft.com/office/infopath/2007/PartnerControls"/>
    </lcf76f155ced4ddcb4097134ff3c332f>
    <SharedWithUsers xmlns="414a8dcd-7ca7-4d24-ad45-4133d4d4e653">
      <UserInfo>
        <DisplayName>Headteacher Richard Taylor Primary School</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BC4990FB8DD24DA8672B1A58A03025" ma:contentTypeVersion="18" ma:contentTypeDescription="Create a new document." ma:contentTypeScope="" ma:versionID="8a21a1e9dde53fbe3475e14a30ada9dc">
  <xsd:schema xmlns:xsd="http://www.w3.org/2001/XMLSchema" xmlns:xs="http://www.w3.org/2001/XMLSchema" xmlns:p="http://schemas.microsoft.com/office/2006/metadata/properties" xmlns:ns2="58b2fa85-3de5-4af0-ba7b-af5598e8ef9e" xmlns:ns3="414a8dcd-7ca7-4d24-ad45-4133d4d4e653" targetNamespace="http://schemas.microsoft.com/office/2006/metadata/properties" ma:root="true" ma:fieldsID="2e942bc173c7cffb92820dbd9d47a3a1" ns2:_="" ns3:_="">
    <xsd:import namespace="58b2fa85-3de5-4af0-ba7b-af5598e8ef9e"/>
    <xsd:import namespace="414a8dcd-7ca7-4d24-ad45-4133d4d4e6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2fa85-3de5-4af0-ba7b-af5598e8e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8dcd-7ca7-4d24-ad45-4133d4d4e6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6867ac-b810-4a0f-8bcf-77c23d11d659}" ma:internalName="TaxCatchAll" ma:showField="CatchAllData" ma:web="414a8dcd-7ca7-4d24-ad45-4133d4d4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D49F2-6608-4985-A3D5-3F0016044BD1}">
  <ds:schemaRefs>
    <ds:schemaRef ds:uri="http://schemas.microsoft.com/sharepoint/v3/contenttype/forms"/>
  </ds:schemaRefs>
</ds:datastoreItem>
</file>

<file path=customXml/itemProps2.xml><?xml version="1.0" encoding="utf-8"?>
<ds:datastoreItem xmlns:ds="http://schemas.openxmlformats.org/officeDocument/2006/customXml" ds:itemID="{E1E720B9-F014-4B21-B06D-8E9B4FE9B012}">
  <ds:schemaRefs>
    <ds:schemaRef ds:uri="http://schemas.microsoft.com/office/2006/metadata/properties"/>
    <ds:schemaRef ds:uri="http://schemas.microsoft.com/office/infopath/2007/PartnerControls"/>
    <ds:schemaRef ds:uri="414a8dcd-7ca7-4d24-ad45-4133d4d4e653"/>
    <ds:schemaRef ds:uri="58b2fa85-3de5-4af0-ba7b-af5598e8ef9e"/>
  </ds:schemaRefs>
</ds:datastoreItem>
</file>

<file path=customXml/itemProps3.xml><?xml version="1.0" encoding="utf-8"?>
<ds:datastoreItem xmlns:ds="http://schemas.openxmlformats.org/officeDocument/2006/customXml" ds:itemID="{41E75BB4-78FA-4DBB-8573-97B8B5FAD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2fa85-3de5-4af0-ba7b-af5598e8ef9e"/>
    <ds:schemaRef ds:uri="414a8dcd-7ca7-4d24-ad45-4133d4d4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Taylor Admin</dc:creator>
  <cp:keywords/>
  <dc:description/>
  <cp:lastModifiedBy>Andrew Symonds</cp:lastModifiedBy>
  <cp:revision>2</cp:revision>
  <cp:lastPrinted>2024-10-03T09:15:00Z</cp:lastPrinted>
  <dcterms:created xsi:type="dcterms:W3CDTF">2025-10-05T09:35:00Z</dcterms:created>
  <dcterms:modified xsi:type="dcterms:W3CDTF">2025-10-05T09:35:00Z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0x010100B9BC4990FB8DD24DA8672B1A58A03025</vt:lpwstr>
  </property>
  <property fmtid="{D5CDD505-2E9C-101B-9397-08002B2CF9AE}" pid="3" name="MediaServiceImageTags">
    <vt:lpwstr/>
  </property>
  <property fmtid="{D5CDD505-2E9C-101B-9397-08002B2CF9AE}" pid="4" name="ClassificationContentMarkingFooterShapeIds">
    <vt:lpwstr>4ce41d3a,20cb81e2,66fe663f</vt:lpwstr>
  </property>
  <property fmtid="{D5CDD505-2E9C-101B-9397-08002B2CF9AE}" pid="5" name="ClassificationContentMarkingFooterFontProps">
    <vt:lpwstr>#ff0000,10,Calibri</vt:lpwstr>
  </property>
  <property fmtid="{D5CDD505-2E9C-101B-9397-08002B2CF9AE}" pid="6" name="ClassificationContentMarkingFooterText">
    <vt:lpwstr>OFFICIAL</vt:lpwstr>
  </property>
  <property fmtid="{D5CDD505-2E9C-101B-9397-08002B2CF9AE}" pid="7" name="MSIP_Label_3ecdfc32-7be5-4b17-9f97-00453388bdd7_Enabled">
    <vt:lpwstr>true</vt:lpwstr>
  </property>
  <property fmtid="{D5CDD505-2E9C-101B-9397-08002B2CF9AE}" pid="8" name="MSIP_Label_3ecdfc32-7be5-4b17-9f97-00453388bdd7_SetDate">
    <vt:lpwstr>2025-10-01T14:51:41Z</vt:lpwstr>
  </property>
  <property fmtid="{D5CDD505-2E9C-101B-9397-08002B2CF9AE}" pid="9" name="MSIP_Label_3ecdfc32-7be5-4b17-9f97-00453388bdd7_Method">
    <vt:lpwstr>Standard</vt:lpwstr>
  </property>
  <property fmtid="{D5CDD505-2E9C-101B-9397-08002B2CF9AE}" pid="10" name="MSIP_Label_3ecdfc32-7be5-4b17-9f97-00453388bdd7_Name">
    <vt:lpwstr>OFFICIAL</vt:lpwstr>
  </property>
  <property fmtid="{D5CDD505-2E9C-101B-9397-08002B2CF9AE}" pid="11" name="MSIP_Label_3ecdfc32-7be5-4b17-9f97-00453388bdd7_SiteId">
    <vt:lpwstr>ad3d9c73-9830-44a1-b487-e1055441c70e</vt:lpwstr>
  </property>
  <property fmtid="{D5CDD505-2E9C-101B-9397-08002B2CF9AE}" pid="12" name="MSIP_Label_3ecdfc32-7be5-4b17-9f97-00453388bdd7_ActionId">
    <vt:lpwstr>8d591493-054f-4b6a-b992-914ab157db43</vt:lpwstr>
  </property>
  <property fmtid="{D5CDD505-2E9C-101B-9397-08002B2CF9AE}" pid="13" name="MSIP_Label_3ecdfc32-7be5-4b17-9f97-00453388bdd7_ContentBits">
    <vt:lpwstr>2</vt:lpwstr>
  </property>
</Properties>
</file>